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47EED" w14:textId="1CEF6FAF" w:rsidR="004D038A" w:rsidRPr="004A12FC" w:rsidRDefault="004D038A" w:rsidP="00754055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A12FC">
        <w:rPr>
          <w:b/>
          <w:bCs/>
        </w:rPr>
        <w:t xml:space="preserve">  </w:t>
      </w:r>
    </w:p>
    <w:p w14:paraId="2E97C51C" w14:textId="10B5F61B" w:rsidR="000D5C51" w:rsidRPr="005C1982" w:rsidRDefault="00FD4A15">
      <w:pPr>
        <w:spacing w:after="0" w:line="240" w:lineRule="auto"/>
        <w:rPr>
          <w:b/>
          <w:bCs/>
        </w:rPr>
      </w:pPr>
      <w:r w:rsidRPr="42DDD77B">
        <w:rPr>
          <w:b/>
          <w:bCs/>
        </w:rPr>
        <w:t xml:space="preserve">Mall för </w:t>
      </w:r>
      <w:r w:rsidR="00664C8A" w:rsidRPr="42DDD77B">
        <w:rPr>
          <w:b/>
          <w:bCs/>
        </w:rPr>
        <w:t>remiss för magnetresonanstomografi av</w:t>
      </w:r>
      <w:r w:rsidRPr="42DDD77B">
        <w:rPr>
          <w:b/>
          <w:bCs/>
        </w:rPr>
        <w:t xml:space="preserve"> prostata</w:t>
      </w:r>
      <w:r w:rsidR="00D01A96" w:rsidRPr="42DDD77B">
        <w:rPr>
          <w:b/>
          <w:bCs/>
        </w:rPr>
        <w:t xml:space="preserve"> inom </w:t>
      </w:r>
      <w:r w:rsidR="00891455" w:rsidRPr="42DDD77B">
        <w:rPr>
          <w:b/>
          <w:bCs/>
        </w:rPr>
        <w:t>organiserad prostatacancertestning (OPT)</w:t>
      </w:r>
      <w:r>
        <w:tab/>
      </w:r>
      <w:r>
        <w:tab/>
      </w:r>
      <w:r>
        <w:tab/>
      </w:r>
    </w:p>
    <w:p w14:paraId="147ECF51" w14:textId="77777777" w:rsidR="000D5C51" w:rsidRPr="005C1982" w:rsidRDefault="000D5C51">
      <w:pPr>
        <w:pBdr>
          <w:bottom w:val="single" w:sz="12" w:space="1" w:color="000000"/>
        </w:pBdr>
        <w:spacing w:after="0" w:line="240" w:lineRule="auto"/>
      </w:pPr>
    </w:p>
    <w:p w14:paraId="5FE4148A" w14:textId="77777777" w:rsidR="000D5C51" w:rsidRPr="005C1982" w:rsidRDefault="00FD4A15">
      <w:pPr>
        <w:spacing w:after="0" w:line="240" w:lineRule="auto"/>
        <w:rPr>
          <w:b/>
          <w:bCs/>
        </w:rPr>
      </w:pPr>
      <w:r w:rsidRPr="005C1982">
        <w:rPr>
          <w:b/>
          <w:bCs/>
        </w:rPr>
        <w:t>Indikation för MR</w:t>
      </w:r>
    </w:p>
    <w:p w14:paraId="2579E094" w14:textId="681C2451" w:rsidR="000D5C51" w:rsidRPr="005C1982" w:rsidRDefault="00FD4A15">
      <w:pPr>
        <w:pStyle w:val="Liststycke"/>
        <w:numPr>
          <w:ilvl w:val="0"/>
          <w:numId w:val="1"/>
        </w:numPr>
        <w:spacing w:after="0" w:line="240" w:lineRule="auto"/>
      </w:pPr>
      <w:r w:rsidRPr="005C1982">
        <w:t>PSA</w:t>
      </w:r>
      <w:r w:rsidR="00D01A96" w:rsidRPr="005C1982">
        <w:t>-densitet</w:t>
      </w:r>
      <w:r w:rsidRPr="005C1982">
        <w:t xml:space="preserve"> 0,1 eller högre efter </w:t>
      </w:r>
      <w:r w:rsidR="00D01A96" w:rsidRPr="005C1982">
        <w:t>beräkning via transrektalt ultraljud efter stegrat PSA i OPT.</w:t>
      </w:r>
    </w:p>
    <w:p w14:paraId="12A65DFF" w14:textId="77777777" w:rsidR="000D5C51" w:rsidRPr="005C1982" w:rsidRDefault="000D5C51">
      <w:pPr>
        <w:spacing w:after="0" w:line="240" w:lineRule="auto"/>
        <w:rPr>
          <w:b/>
          <w:bCs/>
        </w:rPr>
      </w:pPr>
    </w:p>
    <w:p w14:paraId="1370BDFB" w14:textId="77777777" w:rsidR="000D5C51" w:rsidRPr="005C1982" w:rsidRDefault="00FD4A15">
      <w:pPr>
        <w:spacing w:after="0" w:line="240" w:lineRule="auto"/>
        <w:rPr>
          <w:b/>
          <w:bCs/>
        </w:rPr>
      </w:pPr>
      <w:proofErr w:type="spellStart"/>
      <w:r w:rsidRPr="005C1982">
        <w:rPr>
          <w:b/>
          <w:bCs/>
        </w:rPr>
        <w:t>Exklusionskriterier</w:t>
      </w:r>
      <w:proofErr w:type="spellEnd"/>
      <w:r w:rsidRPr="005C1982">
        <w:rPr>
          <w:b/>
          <w:bCs/>
        </w:rPr>
        <w:t xml:space="preserve"> för MR</w:t>
      </w:r>
    </w:p>
    <w:p w14:paraId="42A130F4" w14:textId="4DF01AFE" w:rsidR="000D5C51" w:rsidRPr="005C1982" w:rsidRDefault="00D01A96">
      <w:pPr>
        <w:pStyle w:val="Liststycke"/>
        <w:numPr>
          <w:ilvl w:val="0"/>
          <w:numId w:val="2"/>
        </w:numPr>
        <w:spacing w:after="0" w:line="240" w:lineRule="auto"/>
      </w:pPr>
      <w:r w:rsidRPr="005C1982">
        <w:t>Ej MR-kompatibla implantat eller metall i kroppen.</w:t>
      </w:r>
    </w:p>
    <w:p w14:paraId="3CDFD828" w14:textId="62C5FBDF" w:rsidR="000D5C51" w:rsidRPr="005C1982" w:rsidRDefault="000D5C51">
      <w:pPr>
        <w:spacing w:after="0" w:line="240" w:lineRule="auto"/>
        <w:rPr>
          <w:b/>
          <w:bCs/>
        </w:rPr>
      </w:pPr>
    </w:p>
    <w:p w14:paraId="1300CE2A" w14:textId="7167A7BE" w:rsidR="005C1982" w:rsidRPr="00EE3FF0" w:rsidRDefault="00D01A96" w:rsidP="00EE3FF0">
      <w:pPr>
        <w:spacing w:after="0" w:line="240" w:lineRule="auto"/>
        <w:rPr>
          <w:b/>
          <w:bCs/>
        </w:rPr>
      </w:pPr>
      <w:r w:rsidRPr="005C1982">
        <w:rPr>
          <w:b/>
          <w:bCs/>
        </w:rPr>
        <w:t>Instruktioner till remittenten</w:t>
      </w:r>
    </w:p>
    <w:p w14:paraId="2F0A828E" w14:textId="310B2114" w:rsidR="00D01A96" w:rsidRPr="005C1982" w:rsidRDefault="00D01A96" w:rsidP="00D01A96">
      <w:pPr>
        <w:pStyle w:val="Liststycke"/>
        <w:numPr>
          <w:ilvl w:val="0"/>
          <w:numId w:val="7"/>
        </w:numPr>
        <w:spacing w:after="0" w:line="240" w:lineRule="auto"/>
      </w:pPr>
      <w:r w:rsidRPr="005C1982">
        <w:t>Tidigare utredning: Lägg till info ifall tidigare utredning är genomförd med tex tidigare MR, biopsi med datum och tidigare PSA.</w:t>
      </w:r>
    </w:p>
    <w:p w14:paraId="413F5E59" w14:textId="77777777" w:rsidR="00D01A96" w:rsidRPr="005C1982" w:rsidRDefault="00D01A96" w:rsidP="00D01A96">
      <w:pPr>
        <w:pStyle w:val="Liststycke"/>
        <w:numPr>
          <w:ilvl w:val="0"/>
          <w:numId w:val="7"/>
        </w:numPr>
        <w:spacing w:after="0" w:line="240" w:lineRule="auto"/>
      </w:pPr>
      <w:proofErr w:type="spellStart"/>
      <w:r w:rsidRPr="005C1982">
        <w:t>Finasteridbehandling</w:t>
      </w:r>
      <w:proofErr w:type="spellEnd"/>
      <w:r w:rsidRPr="005C1982">
        <w:t xml:space="preserve"> ändrar inte PSAD-beräkning eller remissen i övrigt.</w:t>
      </w:r>
    </w:p>
    <w:p w14:paraId="3713513A" w14:textId="77777777" w:rsidR="00D01A96" w:rsidRPr="005C1982" w:rsidRDefault="00D01A96" w:rsidP="00D01A96">
      <w:pPr>
        <w:pStyle w:val="Liststycke"/>
        <w:numPr>
          <w:ilvl w:val="0"/>
          <w:numId w:val="7"/>
        </w:numPr>
        <w:spacing w:after="0" w:line="240" w:lineRule="auto"/>
      </w:pPr>
      <w:r w:rsidRPr="005C1982">
        <w:t>Tecken till högriskcancer:</w:t>
      </w:r>
    </w:p>
    <w:p w14:paraId="7B1FF030" w14:textId="77777777" w:rsidR="00D01A96" w:rsidRPr="005C1982" w:rsidRDefault="00D01A96" w:rsidP="00D01A96">
      <w:pPr>
        <w:pStyle w:val="Liststycke"/>
        <w:numPr>
          <w:ilvl w:val="1"/>
          <w:numId w:val="7"/>
        </w:numPr>
        <w:spacing w:after="0" w:line="240" w:lineRule="auto"/>
      </w:pPr>
      <w:r w:rsidRPr="005C1982">
        <w:t xml:space="preserve">PSA </w:t>
      </w:r>
      <w:proofErr w:type="gramStart"/>
      <w:r w:rsidRPr="005C1982">
        <w:t>20-100</w:t>
      </w:r>
      <w:proofErr w:type="gramEnd"/>
      <w:r w:rsidRPr="005C1982">
        <w:t xml:space="preserve"> </w:t>
      </w:r>
      <w:proofErr w:type="spellStart"/>
      <w:r w:rsidRPr="005C1982">
        <w:t>ug</w:t>
      </w:r>
      <w:proofErr w:type="spellEnd"/>
      <w:r w:rsidRPr="005C1982">
        <w:t>/l</w:t>
      </w:r>
    </w:p>
    <w:p w14:paraId="605C8A8D" w14:textId="2BA81A59" w:rsidR="00D01A96" w:rsidRPr="005C1982" w:rsidRDefault="00D01A96" w:rsidP="00D01A96">
      <w:pPr>
        <w:pStyle w:val="Liststycke"/>
        <w:numPr>
          <w:ilvl w:val="1"/>
          <w:numId w:val="7"/>
        </w:numPr>
        <w:spacing w:after="0" w:line="240" w:lineRule="auto"/>
      </w:pPr>
      <w:proofErr w:type="spellStart"/>
      <w:r w:rsidRPr="005C1982">
        <w:t>Palpatoriskt</w:t>
      </w:r>
      <w:proofErr w:type="spellEnd"/>
      <w:r w:rsidRPr="005C1982">
        <w:t xml:space="preserve"> uppenbart lokalt avancerad cancer (små/osäkra T3 palpationsfynd leder inte till </w:t>
      </w:r>
      <w:proofErr w:type="spellStart"/>
      <w:r w:rsidRPr="005C1982">
        <w:t>högriskprio</w:t>
      </w:r>
      <w:proofErr w:type="spellEnd"/>
      <w:r w:rsidRPr="005C1982">
        <w:t xml:space="preserve"> på MR.)</w:t>
      </w:r>
    </w:p>
    <w:p w14:paraId="76F0C9E8" w14:textId="77777777" w:rsidR="00D01A96" w:rsidRPr="005C1982" w:rsidRDefault="00D01A96">
      <w:pPr>
        <w:spacing w:after="0" w:line="240" w:lineRule="auto"/>
        <w:rPr>
          <w:b/>
          <w:bCs/>
        </w:rPr>
      </w:pPr>
    </w:p>
    <w:p w14:paraId="7274565D" w14:textId="7FEEC37C" w:rsidR="000D5C51" w:rsidRPr="005C1982" w:rsidRDefault="00D01A96">
      <w:pPr>
        <w:spacing w:after="0" w:line="240" w:lineRule="auto"/>
        <w:rPr>
          <w:b/>
          <w:bCs/>
        </w:rPr>
      </w:pPr>
      <w:r w:rsidRPr="005C1982">
        <w:rPr>
          <w:b/>
          <w:bCs/>
        </w:rPr>
        <w:t>Prioritering: MR utan högriskmisstanke</w:t>
      </w:r>
    </w:p>
    <w:p w14:paraId="5A5FE1DE" w14:textId="151550B5" w:rsidR="000D5C51" w:rsidRPr="005C1982" w:rsidRDefault="00FD4A15" w:rsidP="005C1982">
      <w:pPr>
        <w:pStyle w:val="Liststycke"/>
        <w:numPr>
          <w:ilvl w:val="0"/>
          <w:numId w:val="3"/>
        </w:numPr>
        <w:spacing w:after="0" w:line="240" w:lineRule="auto"/>
        <w:rPr>
          <w:b/>
          <w:bCs/>
        </w:rPr>
      </w:pPr>
      <w:proofErr w:type="spellStart"/>
      <w:r w:rsidRPr="005C1982">
        <w:t>Prio</w:t>
      </w:r>
      <w:proofErr w:type="spellEnd"/>
      <w:r w:rsidRPr="005C1982">
        <w:t xml:space="preserve"> </w:t>
      </w:r>
      <w:proofErr w:type="gramStart"/>
      <w:r w:rsidR="00D01A96" w:rsidRPr="005C1982">
        <w:t>4-</w:t>
      </w:r>
      <w:r w:rsidRPr="005C1982">
        <w:t>6</w:t>
      </w:r>
      <w:proofErr w:type="gramEnd"/>
      <w:r w:rsidRPr="005C1982">
        <w:t xml:space="preserve"> veckor </w:t>
      </w:r>
      <w:r w:rsidR="00D01A96" w:rsidRPr="005C1982">
        <w:t>(</w:t>
      </w:r>
      <w:r w:rsidRPr="005C1982">
        <w:t xml:space="preserve">SVF </w:t>
      </w:r>
      <w:r w:rsidR="00D01A96" w:rsidRPr="005C1982">
        <w:t xml:space="preserve">kan </w:t>
      </w:r>
      <w:r w:rsidRPr="005C1982">
        <w:t>anges i remissen</w:t>
      </w:r>
      <w:r w:rsidR="00D01A96" w:rsidRPr="005C1982">
        <w:t xml:space="preserve"> enligt regional rutin</w:t>
      </w:r>
      <w:r w:rsidRPr="005C1982">
        <w:t>)</w:t>
      </w:r>
      <w:r w:rsidR="005C1982">
        <w:t>. MR prostata inom OPT prioriteras på samma sätt som övriga MR-remisser inom SVF prostatacancer enligt medicinskt behov.</w:t>
      </w:r>
    </w:p>
    <w:p w14:paraId="6DC5F117" w14:textId="77777777" w:rsidR="005C1982" w:rsidRPr="005C1982" w:rsidRDefault="005C1982" w:rsidP="005C1982">
      <w:pPr>
        <w:pStyle w:val="Liststycke"/>
        <w:spacing w:after="0" w:line="240" w:lineRule="auto"/>
        <w:rPr>
          <w:b/>
          <w:bCs/>
        </w:rPr>
      </w:pPr>
    </w:p>
    <w:p w14:paraId="2B68D57F" w14:textId="4771C9DE" w:rsidR="000D5C51" w:rsidRPr="005C1982" w:rsidRDefault="00D01A96">
      <w:pPr>
        <w:spacing w:after="0" w:line="240" w:lineRule="auto"/>
        <w:rPr>
          <w:b/>
          <w:bCs/>
        </w:rPr>
      </w:pPr>
      <w:r w:rsidRPr="005C1982">
        <w:rPr>
          <w:b/>
          <w:bCs/>
        </w:rPr>
        <w:t xml:space="preserve">Prioritering: MR vid högriskmisstanke (PSA </w:t>
      </w:r>
      <w:proofErr w:type="gramStart"/>
      <w:r w:rsidRPr="005C1982">
        <w:rPr>
          <w:b/>
          <w:bCs/>
        </w:rPr>
        <w:t>20-100</w:t>
      </w:r>
      <w:proofErr w:type="gramEnd"/>
      <w:r w:rsidRPr="005C1982">
        <w:rPr>
          <w:b/>
          <w:bCs/>
        </w:rPr>
        <w:t xml:space="preserve"> eller tydlig </w:t>
      </w:r>
      <w:proofErr w:type="spellStart"/>
      <w:r w:rsidRPr="005C1982">
        <w:rPr>
          <w:b/>
          <w:bCs/>
        </w:rPr>
        <w:t>palpatoriskt</w:t>
      </w:r>
      <w:proofErr w:type="spellEnd"/>
      <w:r w:rsidRPr="005C1982">
        <w:rPr>
          <w:b/>
          <w:bCs/>
        </w:rPr>
        <w:t xml:space="preserve"> lokalt avancerad cancer)</w:t>
      </w:r>
    </w:p>
    <w:p w14:paraId="6FD3266D" w14:textId="5CE4E356" w:rsidR="000D5C51" w:rsidRPr="005C1982" w:rsidRDefault="00FD4A15">
      <w:pPr>
        <w:pStyle w:val="Liststycke"/>
        <w:numPr>
          <w:ilvl w:val="0"/>
          <w:numId w:val="4"/>
        </w:numPr>
        <w:spacing w:after="0" w:line="240" w:lineRule="auto"/>
      </w:pPr>
      <w:proofErr w:type="spellStart"/>
      <w:r w:rsidRPr="005C1982">
        <w:t>Prio</w:t>
      </w:r>
      <w:proofErr w:type="spellEnd"/>
      <w:r w:rsidRPr="005C1982">
        <w:t xml:space="preserve"> 2 veckor</w:t>
      </w:r>
      <w:r w:rsidR="00891455" w:rsidRPr="005C1982">
        <w:t xml:space="preserve"> (SVF kan anges i remissen enligt regional rutin)</w:t>
      </w:r>
    </w:p>
    <w:p w14:paraId="127613C5" w14:textId="232DFD94" w:rsidR="000D5C51" w:rsidRPr="005C1982" w:rsidRDefault="00FD4A15">
      <w:pPr>
        <w:pStyle w:val="Liststycke"/>
        <w:numPr>
          <w:ilvl w:val="0"/>
          <w:numId w:val="4"/>
        </w:numPr>
        <w:pBdr>
          <w:bottom w:val="single" w:sz="12" w:space="1" w:color="000000"/>
        </w:pBdr>
        <w:spacing w:after="0" w:line="240" w:lineRule="auto"/>
      </w:pPr>
      <w:r w:rsidRPr="005C1982">
        <w:t xml:space="preserve">Vid PSA över 50 </w:t>
      </w:r>
      <w:proofErr w:type="spellStart"/>
      <w:r w:rsidRPr="005C1982">
        <w:t>ug</w:t>
      </w:r>
      <w:proofErr w:type="spellEnd"/>
      <w:r w:rsidRPr="005C1982">
        <w:t>/l innefattas regionala lymfkörtlar (för att undvika remiss för CT buk/bäcken)</w:t>
      </w:r>
    </w:p>
    <w:p w14:paraId="3665E285" w14:textId="77777777" w:rsidR="00BB462B" w:rsidRPr="005C1982" w:rsidRDefault="00BB462B" w:rsidP="00BB462B">
      <w:pPr>
        <w:pBdr>
          <w:bottom w:val="single" w:sz="12" w:space="1" w:color="000000"/>
        </w:pBdr>
        <w:spacing w:after="0" w:line="240" w:lineRule="auto"/>
        <w:ind w:left="360"/>
      </w:pPr>
    </w:p>
    <w:p w14:paraId="66083F28" w14:textId="77777777" w:rsidR="007C5542" w:rsidRPr="005C1982" w:rsidRDefault="007C5542">
      <w:pPr>
        <w:spacing w:after="0" w:line="240" w:lineRule="auto"/>
        <w:rPr>
          <w:b/>
          <w:bCs/>
        </w:rPr>
      </w:pPr>
    </w:p>
    <w:p w14:paraId="5D17ABBD" w14:textId="06FAFEA9" w:rsidR="00BB462B" w:rsidRPr="005C1982" w:rsidRDefault="00BB462B">
      <w:pPr>
        <w:spacing w:after="0" w:line="240" w:lineRule="auto"/>
        <w:rPr>
          <w:b/>
          <w:bCs/>
        </w:rPr>
      </w:pPr>
      <w:r w:rsidRPr="005C1982">
        <w:rPr>
          <w:b/>
          <w:bCs/>
        </w:rPr>
        <w:t>Remissmall</w:t>
      </w:r>
    </w:p>
    <w:p w14:paraId="7A55A96C" w14:textId="77777777" w:rsidR="00BB462B" w:rsidRPr="005C1982" w:rsidRDefault="00BB462B">
      <w:pPr>
        <w:spacing w:after="0" w:line="240" w:lineRule="auto"/>
      </w:pPr>
    </w:p>
    <w:p w14:paraId="151E5D1A" w14:textId="77777777" w:rsidR="000D5C51" w:rsidRPr="005C1982" w:rsidRDefault="00FD4A15">
      <w:pPr>
        <w:spacing w:after="0" w:line="240" w:lineRule="auto"/>
        <w:rPr>
          <w:b/>
          <w:bCs/>
        </w:rPr>
      </w:pPr>
      <w:r w:rsidRPr="005C1982">
        <w:rPr>
          <w:b/>
          <w:bCs/>
        </w:rPr>
        <w:t>Frågeställning</w:t>
      </w:r>
    </w:p>
    <w:p w14:paraId="48E6751A" w14:textId="77777777" w:rsidR="000D5C51" w:rsidRPr="005C1982" w:rsidRDefault="00FD4A15">
      <w:pPr>
        <w:spacing w:after="0" w:line="240" w:lineRule="auto"/>
      </w:pPr>
      <w:r w:rsidRPr="005C1982">
        <w:t>Prostatacancermisstanke enligt PI-RADS?</w:t>
      </w:r>
    </w:p>
    <w:p w14:paraId="4C274B4C" w14:textId="77777777" w:rsidR="000D5C51" w:rsidRPr="005C1982" w:rsidRDefault="000D5C51">
      <w:pPr>
        <w:spacing w:after="0" w:line="240" w:lineRule="auto"/>
      </w:pPr>
    </w:p>
    <w:p w14:paraId="1A808F2F" w14:textId="77777777" w:rsidR="000D5C51" w:rsidRPr="005C1982" w:rsidRDefault="00FD4A15">
      <w:pPr>
        <w:spacing w:after="0" w:line="240" w:lineRule="auto"/>
        <w:rPr>
          <w:b/>
          <w:bCs/>
        </w:rPr>
      </w:pPr>
      <w:r w:rsidRPr="005C1982">
        <w:rPr>
          <w:b/>
          <w:bCs/>
        </w:rPr>
        <w:t>Anamnes</w:t>
      </w:r>
    </w:p>
    <w:p w14:paraId="5101B91E" w14:textId="03DBAA77" w:rsidR="000D5C51" w:rsidRPr="005C1982" w:rsidRDefault="00F023BC" w:rsidP="00F023BC">
      <w:pPr>
        <w:spacing w:after="0" w:line="240" w:lineRule="auto"/>
      </w:pPr>
      <w:r w:rsidRPr="005C1982">
        <w:t>*</w:t>
      </w:r>
      <w:r w:rsidR="00D01A96" w:rsidRPr="005C1982">
        <w:t>SVF-utredning inom ramen för OPT</w:t>
      </w:r>
    </w:p>
    <w:p w14:paraId="6B38D489" w14:textId="1D2742D7" w:rsidR="000D5C51" w:rsidRPr="005C1982" w:rsidRDefault="00F023BC" w:rsidP="00F023BC">
      <w:pPr>
        <w:spacing w:after="0" w:line="240" w:lineRule="auto"/>
      </w:pPr>
      <w:r w:rsidRPr="005C1982">
        <w:t xml:space="preserve">*Tidigare utredning </w:t>
      </w:r>
      <w:r w:rsidRPr="005C1982">
        <w:rPr>
          <w:shd w:val="clear" w:color="auto" w:fill="FFFF00"/>
        </w:rPr>
        <w:t>genomförd/ej genomförd</w:t>
      </w:r>
      <w:r w:rsidR="00D01A96" w:rsidRPr="005C1982">
        <w:rPr>
          <w:shd w:val="clear" w:color="auto" w:fill="FFFF00"/>
        </w:rPr>
        <w:t xml:space="preserve"> (ange </w:t>
      </w:r>
      <w:proofErr w:type="gramStart"/>
      <w:r w:rsidR="00D01A96" w:rsidRPr="005C1982">
        <w:rPr>
          <w:shd w:val="clear" w:color="auto" w:fill="FFFF00"/>
        </w:rPr>
        <w:t>t ex</w:t>
      </w:r>
      <w:proofErr w:type="gramEnd"/>
      <w:r w:rsidR="00D01A96" w:rsidRPr="005C1982">
        <w:rPr>
          <w:shd w:val="clear" w:color="auto" w:fill="FFFF00"/>
        </w:rPr>
        <w:t xml:space="preserve"> tidigare biopsi)</w:t>
      </w:r>
      <w:r w:rsidRPr="005C1982">
        <w:t xml:space="preserve">. </w:t>
      </w:r>
    </w:p>
    <w:p w14:paraId="7E3E7FD4" w14:textId="3FAD9965" w:rsidR="000D5C51" w:rsidRPr="005C1982" w:rsidRDefault="00F023BC" w:rsidP="00F023BC">
      <w:pPr>
        <w:spacing w:after="0" w:line="240" w:lineRule="auto"/>
      </w:pPr>
      <w:r w:rsidRPr="005C1982">
        <w:t xml:space="preserve">*Aktuellt PSA är </w:t>
      </w:r>
      <w:r w:rsidRPr="005C1982">
        <w:rPr>
          <w:shd w:val="clear" w:color="auto" w:fill="FFFF00"/>
        </w:rPr>
        <w:t xml:space="preserve">X </w:t>
      </w:r>
      <w:proofErr w:type="spellStart"/>
      <w:r w:rsidRPr="005C1982">
        <w:rPr>
          <w:shd w:val="clear" w:color="auto" w:fill="FFFF00"/>
        </w:rPr>
        <w:t>ug</w:t>
      </w:r>
      <w:proofErr w:type="spellEnd"/>
      <w:r w:rsidRPr="005C1982">
        <w:rPr>
          <w:shd w:val="clear" w:color="auto" w:fill="FFFF00"/>
        </w:rPr>
        <w:t>/l.</w:t>
      </w:r>
      <w:r w:rsidRPr="005C1982">
        <w:t xml:space="preserve"> </w:t>
      </w:r>
    </w:p>
    <w:p w14:paraId="3EBAF628" w14:textId="01E293B5" w:rsidR="000D5C51" w:rsidRPr="005C1982" w:rsidRDefault="00F023BC" w:rsidP="00F023BC">
      <w:pPr>
        <w:spacing w:after="0" w:line="240" w:lineRule="auto"/>
      </w:pPr>
      <w:r w:rsidRPr="005C1982">
        <w:t xml:space="preserve">*TRUL-volym är </w:t>
      </w:r>
      <w:r w:rsidRPr="005C1982">
        <w:rPr>
          <w:shd w:val="clear" w:color="auto" w:fill="FFFF00"/>
        </w:rPr>
        <w:t>X ml</w:t>
      </w:r>
    </w:p>
    <w:p w14:paraId="2582260A" w14:textId="6C493C53" w:rsidR="000D5C51" w:rsidRPr="005C1982" w:rsidRDefault="00F023BC" w:rsidP="00F023BC">
      <w:pPr>
        <w:spacing w:after="0" w:line="240" w:lineRule="auto"/>
      </w:pPr>
      <w:r w:rsidRPr="005C1982">
        <w:t xml:space="preserve">*PSAD är </w:t>
      </w:r>
      <w:r w:rsidRPr="005C1982">
        <w:rPr>
          <w:shd w:val="clear" w:color="auto" w:fill="FFFF00"/>
        </w:rPr>
        <w:t>X</w:t>
      </w:r>
      <w:r w:rsidRPr="005C1982">
        <w:t xml:space="preserve">. </w:t>
      </w:r>
    </w:p>
    <w:p w14:paraId="0CFA0861" w14:textId="509C377C" w:rsidR="000D5C51" w:rsidRPr="005C1982" w:rsidRDefault="00F023BC" w:rsidP="00F023BC">
      <w:pPr>
        <w:spacing w:after="0" w:line="240" w:lineRule="auto"/>
      </w:pPr>
      <w:r w:rsidRPr="005C1982">
        <w:t>*</w:t>
      </w:r>
      <w:proofErr w:type="spellStart"/>
      <w:r w:rsidRPr="005C1982">
        <w:t>Palpatoriskt</w:t>
      </w:r>
      <w:proofErr w:type="spellEnd"/>
      <w:r w:rsidRPr="005C1982">
        <w:t xml:space="preserve"> noteras </w:t>
      </w:r>
      <w:r w:rsidRPr="005C1982">
        <w:rPr>
          <w:shd w:val="clear" w:color="auto" w:fill="FFFF00"/>
        </w:rPr>
        <w:t>X.</w:t>
      </w:r>
      <w:r w:rsidRPr="005C1982">
        <w:t xml:space="preserve"> </w:t>
      </w:r>
    </w:p>
    <w:p w14:paraId="1E7F79C6" w14:textId="53F2508E" w:rsidR="000D5C51" w:rsidRPr="005C1982" w:rsidRDefault="00F023BC" w:rsidP="00F023BC">
      <w:pPr>
        <w:spacing w:after="0" w:line="240" w:lineRule="auto"/>
      </w:pPr>
      <w:r w:rsidRPr="005C1982">
        <w:t xml:space="preserve">*Sammanfattningsvis misstanke om prostatacancer </w:t>
      </w:r>
      <w:r w:rsidRPr="005C1982">
        <w:rPr>
          <w:shd w:val="clear" w:color="auto" w:fill="FFFF00"/>
        </w:rPr>
        <w:t>med/utan</w:t>
      </w:r>
      <w:r w:rsidRPr="005C1982">
        <w:t xml:space="preserve"> tecken till högriskcancer. </w:t>
      </w:r>
    </w:p>
    <w:sectPr w:rsidR="000D5C51" w:rsidRPr="005C1982">
      <w:headerReference w:type="default" r:id="rId10"/>
      <w:footerReference w:type="default" r:id="rId11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D75BC" w14:textId="77777777" w:rsidR="00FF285B" w:rsidRDefault="00FF285B">
      <w:pPr>
        <w:spacing w:after="0" w:line="240" w:lineRule="auto"/>
      </w:pPr>
      <w:r>
        <w:separator/>
      </w:r>
    </w:p>
  </w:endnote>
  <w:endnote w:type="continuationSeparator" w:id="0">
    <w:p w14:paraId="2A05E471" w14:textId="77777777" w:rsidR="00FF285B" w:rsidRDefault="00FF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3A5FA" w14:textId="7F711F96" w:rsidR="00D01A96" w:rsidRDefault="00D01A96">
    <w:pPr>
      <w:pStyle w:val="Sidfot"/>
    </w:pPr>
    <w:r>
      <w:t>MR-remissmall</w:t>
    </w:r>
  </w:p>
  <w:p w14:paraId="1A70C80D" w14:textId="59AB0FA2" w:rsidR="00D01A96" w:rsidRPr="00130A31" w:rsidRDefault="42DDD77B" w:rsidP="42DDD77B">
    <w:pPr>
      <w:pStyle w:val="Sidfot"/>
    </w:pPr>
    <w:r>
      <w:t xml:space="preserve">Version 1 </w:t>
    </w:r>
  </w:p>
  <w:p w14:paraId="52752C04" w14:textId="4E1EFBF5" w:rsidR="42DDD77B" w:rsidRDefault="42DDD77B" w:rsidP="42DDD77B">
    <w:pPr>
      <w:pStyle w:val="Sidfot"/>
    </w:pPr>
    <w:r>
      <w:t>25-02-06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F9075" w14:textId="77777777" w:rsidR="00FF285B" w:rsidRDefault="00FF285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4F6D83E" w14:textId="77777777" w:rsidR="00FF285B" w:rsidRDefault="00FF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3E6FD" w14:textId="77777777" w:rsidR="00754055" w:rsidRPr="00535FDA" w:rsidRDefault="00754055" w:rsidP="00754055">
    <w:pPr>
      <w:rPr>
        <w:b/>
        <w:bCs/>
      </w:rPr>
    </w:pPr>
    <w:r w:rsidRPr="00786A01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D26E87D" wp14:editId="5F7A4D13">
              <wp:simplePos x="0" y="0"/>
              <wp:positionH relativeFrom="margin">
                <wp:align>left</wp:align>
              </wp:positionH>
              <wp:positionV relativeFrom="paragraph">
                <wp:posOffset>-48895</wp:posOffset>
              </wp:positionV>
              <wp:extent cx="2133600" cy="736600"/>
              <wp:effectExtent l="0" t="0" r="19050" b="25400"/>
              <wp:wrapNone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736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BF248F" w14:textId="77777777" w:rsidR="00754055" w:rsidRDefault="00754055" w:rsidP="0075405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7FC560E" w14:textId="52B85C70" w:rsidR="00754055" w:rsidRPr="00E75EF6" w:rsidRDefault="00754055" w:rsidP="0075405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75EF6">
                            <w:rPr>
                              <w:sz w:val="20"/>
                              <w:szCs w:val="20"/>
                            </w:rPr>
                            <w:t>[Infoga regionens logga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här]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1D26E87D">
              <v:stroke joinstyle="miter"/>
              <v:path gradientshapeok="t" o:connecttype="rect"/>
            </v:shapetype>
            <v:shape id="Textruta 2" style="position:absolute;margin-left:0;margin-top:-3.85pt;width:168pt;height:58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">
              <v:textbox>
                <w:txbxContent>
                  <w:p w:rsidR="00754055" w:rsidP="00754055" w:rsidRDefault="00754055" w14:paraId="05BF248F" w14:textId="77777777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Pr="00E75EF6" w:rsidR="00754055" w:rsidP="00754055" w:rsidRDefault="00754055" w14:paraId="67FC560E" w14:textId="52B85C70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75EF6">
                      <w:rPr>
                        <w:sz w:val="20"/>
                        <w:szCs w:val="20"/>
                      </w:rPr>
                      <w:t>[Infoga regionens logga</w:t>
                    </w:r>
                    <w:r>
                      <w:rPr>
                        <w:sz w:val="20"/>
                        <w:szCs w:val="20"/>
                      </w:rPr>
                      <w:t xml:space="preserve"> här]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05161F0" w14:textId="77777777" w:rsidR="00754055" w:rsidRDefault="00754055" w:rsidP="00754055">
    <w:pPr>
      <w:rPr>
        <w:b/>
        <w:bCs/>
      </w:rPr>
    </w:pPr>
  </w:p>
  <w:p w14:paraId="12C7A85F" w14:textId="77777777" w:rsidR="00754055" w:rsidRDefault="0075405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B345F"/>
    <w:multiLevelType w:val="multilevel"/>
    <w:tmpl w:val="A70030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5E13F1C"/>
    <w:multiLevelType w:val="multilevel"/>
    <w:tmpl w:val="B010F7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C59285E"/>
    <w:multiLevelType w:val="multilevel"/>
    <w:tmpl w:val="940401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F77323F"/>
    <w:multiLevelType w:val="multilevel"/>
    <w:tmpl w:val="963632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EA90A0F"/>
    <w:multiLevelType w:val="multilevel"/>
    <w:tmpl w:val="3EFEF6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1B45DB0"/>
    <w:multiLevelType w:val="multilevel"/>
    <w:tmpl w:val="C0D2AC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1C9711C"/>
    <w:multiLevelType w:val="multilevel"/>
    <w:tmpl w:val="2F123A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06158428">
    <w:abstractNumId w:val="4"/>
  </w:num>
  <w:num w:numId="2" w16cid:durableId="306202811">
    <w:abstractNumId w:val="5"/>
  </w:num>
  <w:num w:numId="3" w16cid:durableId="987129635">
    <w:abstractNumId w:val="6"/>
  </w:num>
  <w:num w:numId="4" w16cid:durableId="709845303">
    <w:abstractNumId w:val="2"/>
  </w:num>
  <w:num w:numId="5" w16cid:durableId="164904176">
    <w:abstractNumId w:val="3"/>
  </w:num>
  <w:num w:numId="6" w16cid:durableId="1877965615">
    <w:abstractNumId w:val="1"/>
  </w:num>
  <w:num w:numId="7" w16cid:durableId="2058433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51"/>
    <w:rsid w:val="000D5C51"/>
    <w:rsid w:val="000E5FEC"/>
    <w:rsid w:val="00130A31"/>
    <w:rsid w:val="0047546B"/>
    <w:rsid w:val="004D038A"/>
    <w:rsid w:val="00555FE0"/>
    <w:rsid w:val="005C1982"/>
    <w:rsid w:val="005E4630"/>
    <w:rsid w:val="00664C8A"/>
    <w:rsid w:val="00754055"/>
    <w:rsid w:val="007C5542"/>
    <w:rsid w:val="00891455"/>
    <w:rsid w:val="00937908"/>
    <w:rsid w:val="00B6290E"/>
    <w:rsid w:val="00BB462B"/>
    <w:rsid w:val="00BC4E24"/>
    <w:rsid w:val="00BD6784"/>
    <w:rsid w:val="00CA2308"/>
    <w:rsid w:val="00CC5B7C"/>
    <w:rsid w:val="00D01A96"/>
    <w:rsid w:val="00E63405"/>
    <w:rsid w:val="00EE3FF0"/>
    <w:rsid w:val="00F023BC"/>
    <w:rsid w:val="00F16730"/>
    <w:rsid w:val="00F71030"/>
    <w:rsid w:val="00FD4A15"/>
    <w:rsid w:val="00FF285B"/>
    <w:rsid w:val="16055C1E"/>
    <w:rsid w:val="1EC65B03"/>
    <w:rsid w:val="342DD9E2"/>
    <w:rsid w:val="42DDD77B"/>
    <w:rsid w:val="6D00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FCFFF"/>
  <w15:docId w15:val="{C63CC99B-DAD2-6041-9B71-DA41829B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pPr>
      <w:ind w:left="720"/>
    </w:pPr>
  </w:style>
  <w:style w:type="paragraph" w:styleId="Sidhuvud">
    <w:name w:val="header"/>
    <w:basedOn w:val="Normal"/>
    <w:link w:val="SidhuvudChar"/>
    <w:uiPriority w:val="99"/>
    <w:unhideWhenUsed/>
    <w:rsid w:val="00D01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01A96"/>
  </w:style>
  <w:style w:type="paragraph" w:styleId="Sidfot">
    <w:name w:val="footer"/>
    <w:basedOn w:val="Normal"/>
    <w:link w:val="SidfotChar"/>
    <w:uiPriority w:val="99"/>
    <w:unhideWhenUsed/>
    <w:rsid w:val="00D01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01A96"/>
  </w:style>
  <w:style w:type="paragraph" w:styleId="Kommentarer">
    <w:name w:val="annotation text"/>
    <w:basedOn w:val="Normal"/>
    <w:link w:val="Kommentarer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8B555F6ECE8447B12F4C321EC42992" ma:contentTypeVersion="10" ma:contentTypeDescription="Skapa ett nytt dokument." ma:contentTypeScope="" ma:versionID="0c6d903809c1b1a6603d4f1e93807827">
  <xsd:schema xmlns:xsd="http://www.w3.org/2001/XMLSchema" xmlns:xs="http://www.w3.org/2001/XMLSchema" xmlns:p="http://schemas.microsoft.com/office/2006/metadata/properties" xmlns:ns2="2d081d5e-09f0-463b-b04a-2d9d589fb4ca" xmlns:ns3="6a0299db-eedb-4ce2-b019-c086f918afdb" targetNamespace="http://schemas.microsoft.com/office/2006/metadata/properties" ma:root="true" ma:fieldsID="77e74b7884ea235d26dba805b4f4bfe3" ns2:_="" ns3:_="">
    <xsd:import namespace="2d081d5e-09f0-463b-b04a-2d9d589fb4ca"/>
    <xsd:import namespace="6a0299db-eedb-4ce2-b019-c086f918a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81d5e-09f0-463b-b04a-2d9d589fb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299db-eedb-4ce2-b019-c086f918a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468DB3-BC14-4A09-A880-4B63B5EA32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F7725-65B8-4BC7-9ECC-4EDB910E2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81d5e-09f0-463b-b04a-2d9d589fb4ca"/>
    <ds:schemaRef ds:uri="6a0299db-eedb-4ce2-b019-c086f918a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6608D1-FC65-4A25-A750-2BE6295387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Styrke</dc:creator>
  <dc:description/>
  <cp:lastModifiedBy>Kristina Forsman Lindmark</cp:lastModifiedBy>
  <cp:revision>11</cp:revision>
  <dcterms:created xsi:type="dcterms:W3CDTF">2022-12-21T10:29:00Z</dcterms:created>
  <dcterms:modified xsi:type="dcterms:W3CDTF">2025-02-19T08:26:00Z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0x010100BC8B555F6ECE8447B12F4C321EC42992</vt:lpwstr>
  </property>
  <property fmtid="{D5CDD505-2E9C-101B-9397-08002B2CF9AE}" pid="3" name="Order">
    <vt:r8>10600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