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AA752" w14:textId="5CA717CC" w:rsidR="00182B77" w:rsidRPr="00E55215" w:rsidRDefault="009B5437" w:rsidP="00BA227A">
      <w:pPr>
        <w:ind w:left="567" w:right="283" w:firstLine="567"/>
        <w:rPr>
          <w:rFonts w:cs="Arial"/>
          <w:b/>
          <w:color w:val="0085B8" w:themeColor="accent1" w:themeShade="BF"/>
          <w:sz w:val="36"/>
          <w:szCs w:val="36"/>
          <w:shd w:val="clear" w:color="auto" w:fill="FFFFFF"/>
          <w:lang w:val="en-US"/>
        </w:rPr>
      </w:pPr>
      <w:r w:rsidRPr="00E55215">
        <w:rPr>
          <w:rFonts w:cs="Arial"/>
          <w:b/>
          <w:color w:val="0085B8" w:themeColor="accent1" w:themeShade="BF"/>
          <w:sz w:val="36"/>
          <w:szCs w:val="36"/>
          <w:shd w:val="clear" w:color="auto" w:fill="FFFFFF"/>
          <w:lang w:val="en-US"/>
        </w:rPr>
        <w:t>The</w:t>
      </w:r>
      <w:r w:rsidR="00BE3DA9" w:rsidRPr="00E55215">
        <w:rPr>
          <w:rFonts w:cs="Arial"/>
          <w:b/>
          <w:color w:val="0085B8" w:themeColor="accent1" w:themeShade="BF"/>
          <w:sz w:val="36"/>
          <w:szCs w:val="36"/>
          <w:shd w:val="clear" w:color="auto" w:fill="FFFFFF"/>
          <w:lang w:val="en-US"/>
        </w:rPr>
        <w:t xml:space="preserve"> </w:t>
      </w:r>
      <w:r w:rsidR="00F54AB5" w:rsidRPr="00E55215">
        <w:rPr>
          <w:rFonts w:cs="Arial"/>
          <w:b/>
          <w:color w:val="0085B8" w:themeColor="accent1" w:themeShade="BF"/>
          <w:sz w:val="36"/>
          <w:szCs w:val="36"/>
          <w:shd w:val="clear" w:color="auto" w:fill="FFFFFF"/>
          <w:lang w:val="en-US"/>
        </w:rPr>
        <w:t xml:space="preserve">Translational </w:t>
      </w:r>
      <w:r w:rsidRPr="00E55215">
        <w:rPr>
          <w:rFonts w:cs="Arial"/>
          <w:b/>
          <w:color w:val="0085B8" w:themeColor="accent1" w:themeShade="BF"/>
          <w:sz w:val="36"/>
          <w:szCs w:val="36"/>
          <w:shd w:val="clear" w:color="auto" w:fill="FFFFFF"/>
          <w:lang w:val="en-US"/>
        </w:rPr>
        <w:t xml:space="preserve">Cancer </w:t>
      </w:r>
      <w:r w:rsidR="007D17B3" w:rsidRPr="00E55215">
        <w:rPr>
          <w:rFonts w:cs="Arial"/>
          <w:b/>
          <w:color w:val="0085B8" w:themeColor="accent1" w:themeShade="BF"/>
          <w:sz w:val="36"/>
          <w:szCs w:val="36"/>
          <w:shd w:val="clear" w:color="auto" w:fill="FFFFFF"/>
          <w:lang w:val="en-US"/>
        </w:rPr>
        <w:t xml:space="preserve">Research Day </w:t>
      </w:r>
    </w:p>
    <w:p w14:paraId="65F743F9" w14:textId="06E2E64D" w:rsidR="005C618E" w:rsidRPr="00E55215" w:rsidRDefault="006A3C89" w:rsidP="00DA7AE8">
      <w:pPr>
        <w:ind w:left="567" w:right="283" w:firstLine="567"/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lang w:val="en-US"/>
        </w:rPr>
      </w:pPr>
      <w:r w:rsidRPr="00E55215"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lang w:val="en-US"/>
        </w:rPr>
        <w:t>May</w:t>
      </w:r>
      <w:r w:rsidR="007D17B3" w:rsidRPr="00E55215"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lang w:val="en-US"/>
        </w:rPr>
        <w:t xml:space="preserve"> </w:t>
      </w:r>
      <w:r w:rsidRPr="00E55215"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lang w:val="en-US"/>
        </w:rPr>
        <w:t>8</w:t>
      </w:r>
      <w:r w:rsidR="00444686" w:rsidRPr="00E55215"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vertAlign w:val="superscript"/>
          <w:lang w:val="en-US"/>
        </w:rPr>
        <w:t>th</w:t>
      </w:r>
      <w:r w:rsidR="00EF0E03" w:rsidRPr="00E55215"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lang w:val="en-US"/>
        </w:rPr>
        <w:t xml:space="preserve">, </w:t>
      </w:r>
      <w:r w:rsidR="00CD5E8F" w:rsidRPr="00E55215"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lang w:val="en-US"/>
        </w:rPr>
        <w:t>202</w:t>
      </w:r>
      <w:r w:rsidR="00102E1A" w:rsidRPr="00E55215">
        <w:rPr>
          <w:rFonts w:cs="Arial"/>
          <w:b/>
          <w:color w:val="0085B8" w:themeColor="accent1" w:themeShade="BF"/>
          <w:sz w:val="28"/>
          <w:szCs w:val="28"/>
          <w:shd w:val="clear" w:color="auto" w:fill="FFFFFF"/>
          <w:lang w:val="en-US"/>
        </w:rPr>
        <w:t>5</w:t>
      </w:r>
    </w:p>
    <w:p w14:paraId="798AC402" w14:textId="72DF7CF1" w:rsidR="00703010" w:rsidRPr="00BD6360" w:rsidRDefault="00195BCC" w:rsidP="00A756B8">
      <w:pPr>
        <w:ind w:left="2694" w:hanging="1560"/>
        <w:rPr>
          <w:rFonts w:cs="Arial"/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8.</w:t>
      </w:r>
      <w:r w:rsidR="00B1482C" w:rsidRPr="00554735">
        <w:rPr>
          <w:rFonts w:cs="Arial"/>
          <w:b/>
          <w:color w:val="003B5D" w:themeColor="text2" w:themeShade="BF"/>
          <w:lang w:val="en-US"/>
        </w:rPr>
        <w:t>00</w:t>
      </w:r>
      <w:r w:rsidR="00A72617" w:rsidRPr="00554735">
        <w:rPr>
          <w:rFonts w:cs="Arial"/>
          <w:b/>
          <w:color w:val="003B5D" w:themeColor="text2" w:themeShade="BF"/>
          <w:lang w:val="en-US"/>
        </w:rPr>
        <w:t xml:space="preserve"> </w:t>
      </w:r>
      <w:r w:rsidR="00B8011B" w:rsidRPr="00554735">
        <w:rPr>
          <w:rFonts w:cs="Arial"/>
          <w:b/>
          <w:color w:val="003B5D" w:themeColor="text2" w:themeShade="BF"/>
          <w:lang w:val="en-US"/>
        </w:rPr>
        <w:t>–</w:t>
      </w:r>
      <w:r w:rsidR="00A72617" w:rsidRPr="00554735">
        <w:rPr>
          <w:rFonts w:cs="Arial"/>
          <w:b/>
          <w:color w:val="003B5D" w:themeColor="text2" w:themeShade="BF"/>
          <w:lang w:val="en-US"/>
        </w:rPr>
        <w:t xml:space="preserve"> </w:t>
      </w:r>
      <w:r w:rsidR="00FB3FA5">
        <w:rPr>
          <w:rFonts w:cs="Arial"/>
          <w:b/>
          <w:color w:val="003B5D" w:themeColor="text2" w:themeShade="BF"/>
          <w:lang w:val="en-US"/>
        </w:rPr>
        <w:t>8</w:t>
      </w:r>
      <w:r w:rsidR="00FE0DA3" w:rsidRPr="00554735">
        <w:rPr>
          <w:rFonts w:cs="Arial"/>
          <w:b/>
          <w:color w:val="003B5D" w:themeColor="text2" w:themeShade="BF"/>
          <w:lang w:val="en-US"/>
        </w:rPr>
        <w:t>.</w:t>
      </w:r>
      <w:r w:rsidR="0074064D">
        <w:rPr>
          <w:rFonts w:cs="Arial"/>
          <w:b/>
          <w:color w:val="003B5D" w:themeColor="text2" w:themeShade="BF"/>
          <w:lang w:val="en-US"/>
        </w:rPr>
        <w:t>3</w:t>
      </w:r>
      <w:r w:rsidR="00B1482C" w:rsidRPr="00554735">
        <w:rPr>
          <w:rFonts w:cs="Arial"/>
          <w:b/>
          <w:color w:val="003B5D" w:themeColor="text2" w:themeShade="BF"/>
          <w:lang w:val="en-US"/>
        </w:rPr>
        <w:t>0</w:t>
      </w:r>
      <w:r w:rsidR="00BA227A" w:rsidRPr="00C558F1">
        <w:rPr>
          <w:rFonts w:cs="Arial"/>
          <w:sz w:val="20"/>
          <w:szCs w:val="20"/>
          <w:lang w:val="en-US"/>
        </w:rPr>
        <w:tab/>
      </w:r>
      <w:r w:rsidR="00B45D8F" w:rsidRPr="00BD6360">
        <w:rPr>
          <w:rFonts w:cs="Arial"/>
          <w:sz w:val="20"/>
          <w:szCs w:val="20"/>
          <w:lang w:val="en-US"/>
        </w:rPr>
        <w:t xml:space="preserve">Registration </w:t>
      </w:r>
    </w:p>
    <w:p w14:paraId="326BDB69" w14:textId="4DF1E908" w:rsidR="00EE322B" w:rsidRPr="00225B01" w:rsidRDefault="00FB3FA5" w:rsidP="00E23BA3">
      <w:pPr>
        <w:ind w:left="2693" w:hanging="1560"/>
        <w:rPr>
          <w:rFonts w:cs="Arial"/>
          <w:sz w:val="20"/>
          <w:szCs w:val="20"/>
          <w:lang w:val="en-US"/>
        </w:rPr>
      </w:pPr>
      <w:r>
        <w:rPr>
          <w:rFonts w:cs="Arial"/>
          <w:b/>
          <w:color w:val="003B5D" w:themeColor="text2" w:themeShade="BF"/>
          <w:lang w:val="en-US"/>
        </w:rPr>
        <w:t>8</w:t>
      </w:r>
      <w:r w:rsidR="00FE0DA3" w:rsidRPr="003B3601">
        <w:rPr>
          <w:rFonts w:cs="Arial"/>
          <w:b/>
          <w:color w:val="003B5D" w:themeColor="text2" w:themeShade="BF"/>
          <w:lang w:val="en-US"/>
        </w:rPr>
        <w:t>.</w:t>
      </w:r>
      <w:r w:rsidR="0074064D">
        <w:rPr>
          <w:rFonts w:cs="Arial"/>
          <w:b/>
          <w:color w:val="003B5D" w:themeColor="text2" w:themeShade="BF"/>
          <w:lang w:val="en-US"/>
        </w:rPr>
        <w:t>3</w:t>
      </w:r>
      <w:r w:rsidR="00B1482C" w:rsidRPr="003B3601">
        <w:rPr>
          <w:rFonts w:cs="Arial"/>
          <w:b/>
          <w:color w:val="003B5D" w:themeColor="text2" w:themeShade="BF"/>
          <w:lang w:val="en-US"/>
        </w:rPr>
        <w:t>0</w:t>
      </w:r>
      <w:r w:rsidR="00A72617" w:rsidRPr="003B3601">
        <w:rPr>
          <w:rFonts w:cs="Arial"/>
          <w:b/>
          <w:color w:val="003B5D" w:themeColor="text2" w:themeShade="BF"/>
          <w:lang w:val="en-US"/>
        </w:rPr>
        <w:t xml:space="preserve"> </w:t>
      </w:r>
      <w:r w:rsidR="00B8011B" w:rsidRPr="00BD6360">
        <w:rPr>
          <w:rFonts w:cs="Arial"/>
          <w:b/>
          <w:color w:val="00507D" w:themeColor="text2"/>
          <w:lang w:val="en-US"/>
        </w:rPr>
        <w:t>–</w:t>
      </w:r>
      <w:r w:rsidR="00A72617" w:rsidRPr="00BD6360">
        <w:rPr>
          <w:rFonts w:cs="Arial"/>
          <w:b/>
          <w:color w:val="00507D" w:themeColor="text2"/>
          <w:lang w:val="en-US"/>
        </w:rPr>
        <w:t xml:space="preserve"> </w:t>
      </w:r>
      <w:r>
        <w:rPr>
          <w:rFonts w:cs="Arial"/>
          <w:b/>
          <w:color w:val="00507D" w:themeColor="text2"/>
          <w:lang w:val="en-US"/>
        </w:rPr>
        <w:t>8</w:t>
      </w:r>
      <w:r w:rsidR="005D5B4F" w:rsidRPr="00BD6360">
        <w:rPr>
          <w:rFonts w:cs="Arial"/>
          <w:b/>
          <w:color w:val="00507D" w:themeColor="text2"/>
          <w:lang w:val="en-US"/>
        </w:rPr>
        <w:t>.</w:t>
      </w:r>
      <w:r>
        <w:rPr>
          <w:rFonts w:cs="Arial"/>
          <w:b/>
          <w:color w:val="00507D" w:themeColor="text2"/>
          <w:lang w:val="en-US"/>
        </w:rPr>
        <w:t>40</w:t>
      </w:r>
      <w:r w:rsidR="00195BCC" w:rsidRPr="00BD6360">
        <w:rPr>
          <w:rFonts w:cs="Arial"/>
          <w:sz w:val="20"/>
          <w:szCs w:val="20"/>
          <w:lang w:val="en-US"/>
        </w:rPr>
        <w:tab/>
        <w:t>Introduction</w:t>
      </w:r>
    </w:p>
    <w:p w14:paraId="2924B00B" w14:textId="3B7B8AE5" w:rsidR="00327096" w:rsidRPr="00E55215" w:rsidRDefault="005A3584" w:rsidP="00E23BA3">
      <w:pPr>
        <w:ind w:left="2693"/>
        <w:rPr>
          <w:rFonts w:cs="Arial"/>
          <w:color w:val="0085B8" w:themeColor="accent1" w:themeShade="BF"/>
          <w:sz w:val="20"/>
          <w:szCs w:val="20"/>
          <w:lang w:val="en-US"/>
        </w:rPr>
      </w:pPr>
      <w:r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 xml:space="preserve">Cancer Cell </w:t>
      </w:r>
      <w:r w:rsidR="00A52D3E"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>Invasion</w:t>
      </w:r>
      <w:r w:rsidR="007655B9"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 xml:space="preserve"> and </w:t>
      </w:r>
      <w:r w:rsidR="00CB5F78"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>M</w:t>
      </w:r>
      <w:r w:rsidR="007655B9"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>eta</w:t>
      </w:r>
      <w:r w:rsidR="0053353C"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>stases</w:t>
      </w:r>
    </w:p>
    <w:p w14:paraId="5757AAC3" w14:textId="5378AE94" w:rsidR="00FB3FA5" w:rsidRPr="00A25756" w:rsidRDefault="0061716A" w:rsidP="00FB3FA5">
      <w:pPr>
        <w:ind w:left="2693" w:hanging="1559"/>
        <w:rPr>
          <w:rFonts w:ascii="Helv" w:hAnsi="Helv"/>
          <w:sz w:val="20"/>
          <w:szCs w:val="20"/>
          <w:lang w:val="en-US"/>
          <w14:ligatures w14:val="standardContextual"/>
        </w:rPr>
      </w:pPr>
      <w:r w:rsidRPr="00A25756">
        <w:rPr>
          <w:rFonts w:cs="Arial"/>
          <w:b/>
          <w:color w:val="002060"/>
          <w:lang w:val="en-US"/>
        </w:rPr>
        <w:t>8</w:t>
      </w:r>
      <w:r w:rsidR="00FB3FA5" w:rsidRPr="00A25756">
        <w:rPr>
          <w:rFonts w:cs="Arial"/>
          <w:b/>
          <w:color w:val="002060"/>
          <w:lang w:val="en-US"/>
        </w:rPr>
        <w:t>.</w:t>
      </w:r>
      <w:r w:rsidRPr="00A25756">
        <w:rPr>
          <w:rFonts w:cs="Arial"/>
          <w:b/>
          <w:color w:val="002060"/>
          <w:lang w:val="en-US"/>
        </w:rPr>
        <w:t>40</w:t>
      </w:r>
      <w:r w:rsidR="00FB3FA5" w:rsidRPr="00A25756">
        <w:rPr>
          <w:rFonts w:cs="Arial"/>
          <w:b/>
          <w:color w:val="002060"/>
          <w:lang w:val="en-US"/>
        </w:rPr>
        <w:t xml:space="preserve"> – 9.</w:t>
      </w:r>
      <w:r w:rsidRPr="00A25756">
        <w:rPr>
          <w:rFonts w:cs="Arial"/>
          <w:b/>
          <w:color w:val="002060"/>
          <w:lang w:val="en-US"/>
        </w:rPr>
        <w:t>05</w:t>
      </w:r>
      <w:r w:rsidR="00FB3FA5" w:rsidRPr="00E644B4">
        <w:rPr>
          <w:rFonts w:cs="Arial"/>
          <w:b/>
          <w:color w:val="FF0000"/>
          <w:sz w:val="20"/>
          <w:szCs w:val="20"/>
          <w:lang w:val="en-US"/>
        </w:rPr>
        <w:tab/>
      </w:r>
      <w:r w:rsidR="004A4D08" w:rsidRPr="00A25756">
        <w:rPr>
          <w:rFonts w:cs="Arial"/>
          <w:bCs/>
          <w:sz w:val="20"/>
          <w:szCs w:val="20"/>
          <w:lang w:val="en-US"/>
        </w:rPr>
        <w:t xml:space="preserve">The </w:t>
      </w:r>
      <w:r w:rsidR="00780F01" w:rsidRPr="00A25756">
        <w:rPr>
          <w:rFonts w:cs="Arial"/>
          <w:bCs/>
          <w:sz w:val="20"/>
          <w:szCs w:val="20"/>
          <w:lang w:val="en-US"/>
        </w:rPr>
        <w:t>R</w:t>
      </w:r>
      <w:r w:rsidR="004A4D08" w:rsidRPr="00A25756">
        <w:rPr>
          <w:rFonts w:cs="Arial"/>
          <w:bCs/>
          <w:sz w:val="20"/>
          <w:szCs w:val="20"/>
          <w:lang w:val="en-US"/>
        </w:rPr>
        <w:t xml:space="preserve">eversibility of </w:t>
      </w:r>
      <w:r w:rsidR="00780F01" w:rsidRPr="00A25756">
        <w:rPr>
          <w:rFonts w:cs="Arial"/>
          <w:bCs/>
          <w:sz w:val="20"/>
          <w:szCs w:val="20"/>
          <w:lang w:val="en-US"/>
        </w:rPr>
        <w:t>O</w:t>
      </w:r>
      <w:r w:rsidR="004A4D08" w:rsidRPr="00A25756">
        <w:rPr>
          <w:rFonts w:cs="Arial"/>
          <w:bCs/>
          <w:sz w:val="20"/>
          <w:szCs w:val="20"/>
          <w:lang w:val="en-US"/>
        </w:rPr>
        <w:t xml:space="preserve">varian </w:t>
      </w:r>
      <w:r w:rsidR="00780F01" w:rsidRPr="00A25756">
        <w:rPr>
          <w:rFonts w:cs="Arial"/>
          <w:bCs/>
          <w:sz w:val="20"/>
          <w:szCs w:val="20"/>
          <w:lang w:val="en-US"/>
        </w:rPr>
        <w:t>C</w:t>
      </w:r>
      <w:r w:rsidR="004A4D08" w:rsidRPr="00A25756">
        <w:rPr>
          <w:rFonts w:cs="Arial"/>
          <w:bCs/>
          <w:sz w:val="20"/>
          <w:szCs w:val="20"/>
          <w:lang w:val="en-US"/>
        </w:rPr>
        <w:t xml:space="preserve">arcinoma </w:t>
      </w:r>
      <w:r w:rsidR="00780F01" w:rsidRPr="00A25756">
        <w:rPr>
          <w:rFonts w:cs="Arial"/>
          <w:bCs/>
          <w:sz w:val="20"/>
          <w:szCs w:val="20"/>
          <w:lang w:val="en-US"/>
        </w:rPr>
        <w:t>T</w:t>
      </w:r>
      <w:r w:rsidR="004A4D08" w:rsidRPr="00A25756">
        <w:rPr>
          <w:rFonts w:cs="Arial"/>
          <w:bCs/>
          <w:sz w:val="20"/>
          <w:szCs w:val="20"/>
          <w:lang w:val="en-US"/>
        </w:rPr>
        <w:t xml:space="preserve">reatment </w:t>
      </w:r>
      <w:r w:rsidR="00780F01" w:rsidRPr="00A25756">
        <w:rPr>
          <w:rFonts w:cs="Arial"/>
          <w:bCs/>
          <w:sz w:val="20"/>
          <w:szCs w:val="20"/>
          <w:lang w:val="en-US"/>
        </w:rPr>
        <w:t>R</w:t>
      </w:r>
      <w:r w:rsidR="004A4D08" w:rsidRPr="00A25756">
        <w:rPr>
          <w:rFonts w:cs="Arial"/>
          <w:bCs/>
          <w:sz w:val="20"/>
          <w:szCs w:val="20"/>
          <w:lang w:val="en-US"/>
        </w:rPr>
        <w:t>esistance</w:t>
      </w:r>
      <w:r w:rsidR="00FB3FA5" w:rsidRPr="00A25756">
        <w:rPr>
          <w:i/>
          <w:iCs/>
          <w:sz w:val="20"/>
          <w:szCs w:val="20"/>
          <w:lang w:val="en-US"/>
        </w:rPr>
        <w:br/>
      </w:r>
      <w:r w:rsidR="004A4D08" w:rsidRPr="00A25756">
        <w:rPr>
          <w:rFonts w:cs="Arial"/>
          <w:b/>
          <w:sz w:val="20"/>
          <w:szCs w:val="20"/>
          <w:lang w:val="en-US"/>
        </w:rPr>
        <w:t>Håkan Hedman</w:t>
      </w:r>
      <w:r w:rsidR="00FB3FA5" w:rsidRPr="00A25756">
        <w:rPr>
          <w:rFonts w:cs="Arial"/>
          <w:bCs/>
          <w:sz w:val="20"/>
          <w:szCs w:val="20"/>
          <w:lang w:val="en-US"/>
        </w:rPr>
        <w:t>,</w:t>
      </w:r>
      <w:r w:rsidR="00FB3FA5" w:rsidRPr="00A25756">
        <w:rPr>
          <w:rFonts w:cs="Arial"/>
          <w:b/>
          <w:sz w:val="20"/>
          <w:szCs w:val="20"/>
          <w:lang w:val="en-US"/>
        </w:rPr>
        <w:t xml:space="preserve"> </w:t>
      </w:r>
      <w:r w:rsidR="003E0427" w:rsidRPr="00A25756">
        <w:rPr>
          <w:rFonts w:cs="Arial"/>
          <w:bCs/>
          <w:sz w:val="20"/>
          <w:szCs w:val="20"/>
          <w:lang w:val="en-US"/>
        </w:rPr>
        <w:t xml:space="preserve">Department </w:t>
      </w:r>
      <w:r w:rsidR="0060574C" w:rsidRPr="00A25756">
        <w:rPr>
          <w:rFonts w:cs="Arial"/>
          <w:bCs/>
          <w:sz w:val="20"/>
          <w:szCs w:val="20"/>
          <w:lang w:val="en-US"/>
        </w:rPr>
        <w:t xml:space="preserve">of </w:t>
      </w:r>
      <w:r w:rsidR="00FB3FA5" w:rsidRPr="00A25756">
        <w:rPr>
          <w:rFonts w:cs="Arial"/>
          <w:bCs/>
          <w:sz w:val="20"/>
          <w:szCs w:val="20"/>
          <w:lang w:val="en-US"/>
        </w:rPr>
        <w:t>Diagnostics</w:t>
      </w:r>
      <w:r w:rsidR="00FB3FA5" w:rsidRPr="00A25756">
        <w:rPr>
          <w:rFonts w:cs="Arial"/>
          <w:sz w:val="20"/>
          <w:szCs w:val="20"/>
          <w:lang w:val="en-US"/>
        </w:rPr>
        <w:t xml:space="preserve"> and Intervention, Um</w:t>
      </w:r>
      <w:r w:rsidR="003E0427" w:rsidRPr="00A25756">
        <w:rPr>
          <w:rFonts w:cs="Arial"/>
          <w:sz w:val="20"/>
          <w:szCs w:val="20"/>
          <w:lang w:val="en-US"/>
        </w:rPr>
        <w:t>U</w:t>
      </w:r>
    </w:p>
    <w:p w14:paraId="220EBE75" w14:textId="38D62D86" w:rsidR="00A01066" w:rsidRPr="0060574C" w:rsidRDefault="00C558F1" w:rsidP="00675AFF">
      <w:pPr>
        <w:ind w:left="2693" w:hanging="1559"/>
        <w:rPr>
          <w:rFonts w:ascii="Helv" w:hAnsi="Helv"/>
          <w:color w:val="000000"/>
          <w:sz w:val="20"/>
          <w:szCs w:val="20"/>
          <w:lang w:val="en-US"/>
          <w14:ligatures w14:val="standardContextual"/>
        </w:rPr>
      </w:pPr>
      <w:r w:rsidRPr="0060574C">
        <w:rPr>
          <w:rFonts w:cs="Arial"/>
          <w:b/>
          <w:color w:val="003B5D" w:themeColor="text2" w:themeShade="BF"/>
          <w:lang w:val="en-US"/>
        </w:rPr>
        <w:t>9.0</w:t>
      </w:r>
      <w:r w:rsidR="002648D8" w:rsidRPr="0060574C">
        <w:rPr>
          <w:rFonts w:cs="Arial"/>
          <w:b/>
          <w:color w:val="003B5D" w:themeColor="text2" w:themeShade="BF"/>
          <w:lang w:val="en-US"/>
        </w:rPr>
        <w:t>5</w:t>
      </w:r>
      <w:r w:rsidRPr="0060574C">
        <w:rPr>
          <w:rFonts w:cs="Arial"/>
          <w:b/>
          <w:color w:val="003B5D" w:themeColor="text2" w:themeShade="BF"/>
          <w:lang w:val="en-US"/>
        </w:rPr>
        <w:t xml:space="preserve"> – 9.30</w:t>
      </w:r>
      <w:r w:rsidRPr="0060574C">
        <w:rPr>
          <w:rFonts w:cs="Arial"/>
          <w:b/>
          <w:sz w:val="20"/>
          <w:szCs w:val="20"/>
          <w:lang w:val="en-US"/>
        </w:rPr>
        <w:tab/>
      </w:r>
      <w:r w:rsidR="001E69CA" w:rsidRPr="006F07E6">
        <w:rPr>
          <w:rFonts w:cs="Arial"/>
          <w:bCs/>
          <w:sz w:val="20"/>
          <w:szCs w:val="20"/>
          <w:lang w:val="en-US"/>
        </w:rPr>
        <w:t>The</w:t>
      </w:r>
      <w:r w:rsidR="006F07E6">
        <w:rPr>
          <w:sz w:val="20"/>
          <w:szCs w:val="20"/>
          <w:lang w:val="en-US"/>
        </w:rPr>
        <w:t xml:space="preserve"> </w:t>
      </w:r>
      <w:r w:rsidR="00032767">
        <w:rPr>
          <w:sz w:val="20"/>
          <w:szCs w:val="20"/>
          <w:lang w:val="en-US"/>
        </w:rPr>
        <w:t>S</w:t>
      </w:r>
      <w:r w:rsidR="006F07E6">
        <w:rPr>
          <w:sz w:val="20"/>
          <w:szCs w:val="20"/>
          <w:lang w:val="en-US"/>
        </w:rPr>
        <w:t xml:space="preserve">ignificance of the </w:t>
      </w:r>
      <w:r w:rsidR="00032767">
        <w:rPr>
          <w:sz w:val="20"/>
          <w:szCs w:val="20"/>
          <w:lang w:val="en-US"/>
        </w:rPr>
        <w:t>G</w:t>
      </w:r>
      <w:r w:rsidR="006F07E6">
        <w:rPr>
          <w:sz w:val="20"/>
          <w:szCs w:val="20"/>
          <w:lang w:val="en-US"/>
        </w:rPr>
        <w:t xml:space="preserve">rowth </w:t>
      </w:r>
      <w:r w:rsidR="00032767">
        <w:rPr>
          <w:sz w:val="20"/>
          <w:szCs w:val="20"/>
          <w:lang w:val="en-US"/>
        </w:rPr>
        <w:t>P</w:t>
      </w:r>
      <w:r w:rsidR="006F07E6">
        <w:rPr>
          <w:sz w:val="20"/>
          <w:szCs w:val="20"/>
          <w:lang w:val="en-US"/>
        </w:rPr>
        <w:t xml:space="preserve">attern in </w:t>
      </w:r>
      <w:r w:rsidR="00032767">
        <w:rPr>
          <w:sz w:val="20"/>
          <w:szCs w:val="20"/>
          <w:lang w:val="en-US"/>
        </w:rPr>
        <w:t>C</w:t>
      </w:r>
      <w:r w:rsidR="006F07E6">
        <w:rPr>
          <w:sz w:val="20"/>
          <w:szCs w:val="20"/>
          <w:lang w:val="en-US"/>
        </w:rPr>
        <w:t>olorectal</w:t>
      </w:r>
      <w:r w:rsidR="00032767">
        <w:rPr>
          <w:sz w:val="20"/>
          <w:szCs w:val="20"/>
          <w:lang w:val="en-US"/>
        </w:rPr>
        <w:t xml:space="preserve"> Liver Metastases</w:t>
      </w:r>
      <w:r w:rsidRPr="0060574C">
        <w:rPr>
          <w:i/>
          <w:iCs/>
          <w:sz w:val="20"/>
          <w:szCs w:val="20"/>
          <w:lang w:val="en-US"/>
        </w:rPr>
        <w:br/>
      </w:r>
      <w:r w:rsidR="0035680C" w:rsidRPr="0060574C">
        <w:rPr>
          <w:rFonts w:cs="Arial"/>
          <w:b/>
          <w:sz w:val="20"/>
          <w:szCs w:val="20"/>
          <w:lang w:val="en-US"/>
        </w:rPr>
        <w:t>Hanna Nyström</w:t>
      </w:r>
      <w:r w:rsidR="0035680C" w:rsidRPr="0060574C">
        <w:rPr>
          <w:rFonts w:cs="Arial"/>
          <w:bCs/>
          <w:sz w:val="20"/>
          <w:szCs w:val="20"/>
          <w:lang w:val="en-US"/>
        </w:rPr>
        <w:t>,</w:t>
      </w:r>
      <w:r w:rsidR="0035680C" w:rsidRPr="0060574C">
        <w:rPr>
          <w:rFonts w:cs="Arial"/>
          <w:b/>
          <w:sz w:val="20"/>
          <w:szCs w:val="20"/>
          <w:lang w:val="en-US"/>
        </w:rPr>
        <w:t xml:space="preserve"> </w:t>
      </w:r>
      <w:r w:rsidR="0060574C" w:rsidRPr="0060574C">
        <w:rPr>
          <w:rFonts w:cs="Arial"/>
          <w:bCs/>
          <w:sz w:val="20"/>
          <w:szCs w:val="20"/>
          <w:lang w:val="en-US"/>
        </w:rPr>
        <w:t>Department of</w:t>
      </w:r>
      <w:r w:rsidR="0060574C" w:rsidRPr="0060574C">
        <w:rPr>
          <w:rFonts w:cs="Arial"/>
          <w:b/>
          <w:sz w:val="20"/>
          <w:szCs w:val="20"/>
          <w:lang w:val="en-US"/>
        </w:rPr>
        <w:t xml:space="preserve"> </w:t>
      </w:r>
      <w:r w:rsidR="0035680C" w:rsidRPr="0060574C">
        <w:rPr>
          <w:rFonts w:cs="Arial"/>
          <w:sz w:val="20"/>
          <w:szCs w:val="20"/>
          <w:lang w:val="en-US"/>
        </w:rPr>
        <w:t>Diagnostics and Intervention, Um</w:t>
      </w:r>
      <w:r w:rsidR="00BE76C5" w:rsidRPr="0060574C">
        <w:rPr>
          <w:rFonts w:cs="Arial"/>
          <w:sz w:val="20"/>
          <w:szCs w:val="20"/>
          <w:lang w:val="en-US"/>
        </w:rPr>
        <w:t>U</w:t>
      </w:r>
    </w:p>
    <w:p w14:paraId="59270E09" w14:textId="731E2B13" w:rsidR="00A01066" w:rsidRPr="004F2CEC" w:rsidRDefault="00B1482C" w:rsidP="000328FE">
      <w:pPr>
        <w:spacing w:after="0"/>
        <w:ind w:left="2693" w:hanging="1559"/>
        <w:rPr>
          <w:rFonts w:cs="Arial"/>
          <w:bCs/>
          <w:i/>
          <w:iCs/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9.30 – 10.00</w:t>
      </w:r>
      <w:r w:rsidRPr="006C739B">
        <w:rPr>
          <w:rFonts w:cs="Arial"/>
          <w:b/>
          <w:sz w:val="20"/>
          <w:szCs w:val="20"/>
          <w:lang w:val="en-US"/>
        </w:rPr>
        <w:tab/>
      </w:r>
      <w:r w:rsidR="00160D58" w:rsidRPr="00973222">
        <w:rPr>
          <w:rFonts w:cs="Arial"/>
          <w:color w:val="000000"/>
          <w:sz w:val="20"/>
          <w:szCs w:val="20"/>
          <w:lang w:val="en-US"/>
        </w:rPr>
        <w:t xml:space="preserve">Invasion versus Regeneration at Cancer Interfaces: Diagnostic Implications and Therapeutic </w:t>
      </w:r>
      <w:r w:rsidR="00160D58" w:rsidRPr="004B16EF">
        <w:rPr>
          <w:rFonts w:cs="Arial"/>
          <w:color w:val="000000"/>
          <w:sz w:val="20"/>
          <w:szCs w:val="20"/>
          <w:lang w:val="en-US"/>
        </w:rPr>
        <w:t>Potential</w:t>
      </w:r>
      <w:r w:rsidR="004B16EF" w:rsidRPr="004B16EF">
        <w:rPr>
          <w:rFonts w:cs="Arial"/>
          <w:sz w:val="20"/>
          <w:szCs w:val="20"/>
          <w:lang w:val="en-US"/>
        </w:rPr>
        <w:t>?</w:t>
      </w:r>
      <w:r w:rsidR="007B24A8">
        <w:rPr>
          <w:rFonts w:cs="Arial"/>
          <w:b/>
          <w:sz w:val="20"/>
          <w:szCs w:val="20"/>
          <w:lang w:val="en-US"/>
        </w:rPr>
        <w:t xml:space="preserve"> </w:t>
      </w:r>
      <w:r w:rsidR="00CF5314">
        <w:rPr>
          <w:rFonts w:cs="Arial"/>
          <w:b/>
          <w:sz w:val="20"/>
          <w:szCs w:val="20"/>
          <w:lang w:val="en-US"/>
        </w:rPr>
        <w:br/>
      </w:r>
      <w:r w:rsidR="008E6496" w:rsidRPr="00F712CF">
        <w:rPr>
          <w:rFonts w:cs="Arial"/>
          <w:b/>
          <w:sz w:val="20"/>
          <w:szCs w:val="20"/>
          <w:lang w:val="en-US"/>
        </w:rPr>
        <w:t>Marco Gerling</w:t>
      </w:r>
      <w:r w:rsidR="008E6496" w:rsidRPr="00AE5056">
        <w:rPr>
          <w:rFonts w:cs="Arial"/>
          <w:bCs/>
          <w:sz w:val="20"/>
          <w:szCs w:val="20"/>
          <w:lang w:val="en-US"/>
        </w:rPr>
        <w:t>,</w:t>
      </w:r>
      <w:r w:rsidR="008E6496" w:rsidRPr="00F712CF">
        <w:rPr>
          <w:rFonts w:cs="Arial"/>
          <w:b/>
          <w:sz w:val="20"/>
          <w:szCs w:val="20"/>
          <w:lang w:val="en-US"/>
        </w:rPr>
        <w:t xml:space="preserve"> </w:t>
      </w:r>
      <w:r w:rsidR="004F2CEC">
        <w:rPr>
          <w:rFonts w:cs="Arial"/>
          <w:bCs/>
          <w:sz w:val="20"/>
          <w:szCs w:val="20"/>
          <w:lang w:val="en-US"/>
        </w:rPr>
        <w:t>Department</w:t>
      </w:r>
      <w:r w:rsidR="00F367F0">
        <w:rPr>
          <w:rFonts w:cs="Arial"/>
          <w:bCs/>
          <w:sz w:val="20"/>
          <w:szCs w:val="20"/>
          <w:lang w:val="en-US"/>
        </w:rPr>
        <w:t xml:space="preserve"> of Clinical Science, Intervention and Technolo</w:t>
      </w:r>
      <w:r w:rsidR="00225B01">
        <w:rPr>
          <w:rFonts w:cs="Arial"/>
          <w:bCs/>
          <w:sz w:val="20"/>
          <w:szCs w:val="20"/>
          <w:lang w:val="en-US"/>
        </w:rPr>
        <w:t xml:space="preserve">gy, </w:t>
      </w:r>
      <w:r w:rsidR="00225B01" w:rsidRPr="00A84FDD">
        <w:rPr>
          <w:rFonts w:cs="Arial"/>
          <w:color w:val="333333"/>
          <w:sz w:val="20"/>
          <w:szCs w:val="20"/>
          <w:lang w:val="en-US"/>
        </w:rPr>
        <w:t>Karolinska Institutet</w:t>
      </w:r>
    </w:p>
    <w:p w14:paraId="01CA2A9D" w14:textId="34379E36" w:rsidR="005D5B4F" w:rsidRPr="0022772B" w:rsidRDefault="00366D60" w:rsidP="00B1482C">
      <w:pPr>
        <w:spacing w:before="200"/>
        <w:ind w:left="2693" w:hanging="1559"/>
        <w:rPr>
          <w:rFonts w:cs="Arial"/>
          <w:b/>
          <w:color w:val="003B5D" w:themeColor="text2" w:themeShade="BF"/>
          <w:sz w:val="20"/>
          <w:szCs w:val="20"/>
          <w:lang w:val="en-US"/>
        </w:rPr>
      </w:pPr>
      <w:r w:rsidRPr="0022772B">
        <w:rPr>
          <w:rFonts w:cs="Arial"/>
          <w:b/>
          <w:color w:val="003B5D" w:themeColor="text2" w:themeShade="BF"/>
          <w:lang w:val="en-US"/>
        </w:rPr>
        <w:t>10</w:t>
      </w:r>
      <w:r w:rsidR="00705A0A" w:rsidRPr="0022772B">
        <w:rPr>
          <w:rFonts w:cs="Arial"/>
          <w:b/>
          <w:color w:val="003B5D" w:themeColor="text2" w:themeShade="BF"/>
          <w:lang w:val="en-US"/>
        </w:rPr>
        <w:t>.</w:t>
      </w:r>
      <w:r w:rsidRPr="0022772B">
        <w:rPr>
          <w:rFonts w:cs="Arial"/>
          <w:b/>
          <w:color w:val="003B5D" w:themeColor="text2" w:themeShade="BF"/>
          <w:lang w:val="en-US"/>
        </w:rPr>
        <w:t>0</w:t>
      </w:r>
      <w:r w:rsidR="00705A0A" w:rsidRPr="0022772B">
        <w:rPr>
          <w:rFonts w:cs="Arial"/>
          <w:b/>
          <w:color w:val="003B5D" w:themeColor="text2" w:themeShade="BF"/>
          <w:lang w:val="en-US"/>
        </w:rPr>
        <w:t>0</w:t>
      </w:r>
      <w:r w:rsidR="009538E1" w:rsidRPr="0022772B">
        <w:rPr>
          <w:rFonts w:cs="Arial"/>
          <w:b/>
          <w:color w:val="003B5D" w:themeColor="text2" w:themeShade="BF"/>
          <w:lang w:val="en-US"/>
        </w:rPr>
        <w:t xml:space="preserve"> –</w:t>
      </w:r>
      <w:r w:rsidR="00705A0A" w:rsidRPr="0022772B">
        <w:rPr>
          <w:rFonts w:cs="Arial"/>
          <w:b/>
          <w:color w:val="003B5D" w:themeColor="text2" w:themeShade="BF"/>
          <w:lang w:val="en-US"/>
        </w:rPr>
        <w:t xml:space="preserve"> 1</w:t>
      </w:r>
      <w:r w:rsidR="00B1482C" w:rsidRPr="0022772B">
        <w:rPr>
          <w:rFonts w:cs="Arial"/>
          <w:b/>
          <w:color w:val="003B5D" w:themeColor="text2" w:themeShade="BF"/>
          <w:lang w:val="en-US"/>
        </w:rPr>
        <w:t>0</w:t>
      </w:r>
      <w:r w:rsidR="00B15F92" w:rsidRPr="0022772B">
        <w:rPr>
          <w:rFonts w:cs="Arial"/>
          <w:b/>
          <w:color w:val="003B5D" w:themeColor="text2" w:themeShade="BF"/>
          <w:lang w:val="en-US"/>
        </w:rPr>
        <w:t>.</w:t>
      </w:r>
      <w:r w:rsidR="00B1482C" w:rsidRPr="0022772B">
        <w:rPr>
          <w:rFonts w:cs="Arial"/>
          <w:b/>
          <w:color w:val="003B5D" w:themeColor="text2" w:themeShade="BF"/>
          <w:lang w:val="en-US"/>
        </w:rPr>
        <w:t>45</w:t>
      </w:r>
      <w:r w:rsidR="00195BCC" w:rsidRPr="0022772B">
        <w:rPr>
          <w:rFonts w:cs="Arial"/>
          <w:color w:val="003B5D" w:themeColor="text2" w:themeShade="BF"/>
          <w:sz w:val="20"/>
          <w:szCs w:val="20"/>
          <w:lang w:val="en-US"/>
        </w:rPr>
        <w:tab/>
      </w:r>
      <w:r w:rsidR="00B24FE4" w:rsidRPr="008353C3">
        <w:rPr>
          <w:rFonts w:cs="Arial"/>
          <w:b/>
          <w:color w:val="003B5D" w:themeColor="text2" w:themeShade="BF"/>
          <w:sz w:val="20"/>
          <w:szCs w:val="20"/>
          <w:lang w:val="en-US"/>
        </w:rPr>
        <w:t>C</w:t>
      </w:r>
      <w:r w:rsidR="00FB31CE" w:rsidRPr="008353C3">
        <w:rPr>
          <w:rFonts w:cs="Arial"/>
          <w:b/>
          <w:color w:val="003B5D" w:themeColor="text2" w:themeShade="BF"/>
          <w:sz w:val="20"/>
          <w:szCs w:val="20"/>
          <w:lang w:val="en-US"/>
        </w:rPr>
        <w:t>offee</w:t>
      </w:r>
      <w:r w:rsidR="006E5186" w:rsidRPr="008353C3">
        <w:rPr>
          <w:rFonts w:cs="Arial"/>
          <w:b/>
          <w:color w:val="003B5D" w:themeColor="text2" w:themeShade="BF"/>
          <w:sz w:val="20"/>
          <w:szCs w:val="20"/>
          <w:lang w:val="en-US"/>
        </w:rPr>
        <w:t xml:space="preserve"> </w:t>
      </w:r>
      <w:r w:rsidR="00DF1CF5" w:rsidRPr="008353C3">
        <w:rPr>
          <w:rFonts w:cs="Arial"/>
          <w:b/>
          <w:color w:val="003B5D" w:themeColor="text2" w:themeShade="BF"/>
          <w:sz w:val="20"/>
          <w:szCs w:val="20"/>
          <w:lang w:val="en-US"/>
        </w:rPr>
        <w:t xml:space="preserve">break </w:t>
      </w:r>
      <w:r w:rsidR="006E5186" w:rsidRPr="008353C3">
        <w:rPr>
          <w:rFonts w:cs="Arial"/>
          <w:b/>
          <w:color w:val="003B5D" w:themeColor="text2" w:themeShade="BF"/>
          <w:sz w:val="20"/>
          <w:szCs w:val="20"/>
          <w:lang w:val="en-US"/>
        </w:rPr>
        <w:t xml:space="preserve">and </w:t>
      </w:r>
      <w:r w:rsidR="006E5186"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>Poster session</w:t>
      </w:r>
    </w:p>
    <w:p w14:paraId="47A8C636" w14:textId="1EF2CE71" w:rsidR="00B1482C" w:rsidRDefault="00B1482C" w:rsidP="00B1482C">
      <w:pPr>
        <w:ind w:left="2693" w:hanging="1559"/>
        <w:rPr>
          <w:rFonts w:cs="Arial"/>
          <w:b/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10.45 – 11.0</w:t>
      </w:r>
      <w:r w:rsidR="004D5B9F" w:rsidRPr="00554735">
        <w:rPr>
          <w:rFonts w:cs="Arial"/>
          <w:b/>
          <w:color w:val="003B5D" w:themeColor="text2" w:themeShade="BF"/>
          <w:lang w:val="en-US"/>
        </w:rPr>
        <w:t>5</w:t>
      </w:r>
      <w:r w:rsidRPr="008501BB">
        <w:rPr>
          <w:rFonts w:cs="Arial"/>
          <w:b/>
          <w:sz w:val="20"/>
          <w:szCs w:val="20"/>
          <w:lang w:val="en-US"/>
        </w:rPr>
        <w:tab/>
      </w:r>
      <w:r w:rsidRPr="00B1482C">
        <w:rPr>
          <w:rFonts w:eastAsia="Times New Roman"/>
          <w:b/>
          <w:bCs/>
          <w:sz w:val="20"/>
          <w:szCs w:val="20"/>
          <w:lang w:val="en-US"/>
        </w:rPr>
        <w:t xml:space="preserve">Selected Pitches from </w:t>
      </w:r>
      <w:r w:rsidR="00405C75">
        <w:rPr>
          <w:rFonts w:eastAsia="Times New Roman"/>
          <w:b/>
          <w:bCs/>
          <w:sz w:val="20"/>
          <w:szCs w:val="20"/>
          <w:lang w:val="en-US"/>
        </w:rPr>
        <w:t>P</w:t>
      </w:r>
      <w:r w:rsidRPr="00B1482C">
        <w:rPr>
          <w:rFonts w:eastAsia="Times New Roman"/>
          <w:b/>
          <w:bCs/>
          <w:sz w:val="20"/>
          <w:szCs w:val="20"/>
          <w:lang w:val="en-US"/>
        </w:rPr>
        <w:t>oster</w:t>
      </w:r>
      <w:r w:rsidR="009B7F31">
        <w:rPr>
          <w:rFonts w:eastAsia="Times New Roman"/>
          <w:b/>
          <w:bCs/>
          <w:sz w:val="20"/>
          <w:szCs w:val="20"/>
          <w:lang w:val="en-US"/>
        </w:rPr>
        <w:t xml:space="preserve"> </w:t>
      </w:r>
      <w:r w:rsidRPr="00B1482C">
        <w:rPr>
          <w:rFonts w:eastAsia="Times New Roman"/>
          <w:b/>
          <w:bCs/>
          <w:sz w:val="20"/>
          <w:szCs w:val="20"/>
          <w:lang w:val="en-US"/>
        </w:rPr>
        <w:t>session</w:t>
      </w:r>
    </w:p>
    <w:p w14:paraId="151B809A" w14:textId="39776DCE" w:rsidR="005D5B4F" w:rsidRPr="00E55215" w:rsidRDefault="00647F7E" w:rsidP="005D5B4F">
      <w:pPr>
        <w:ind w:left="2694"/>
        <w:rPr>
          <w:rFonts w:cs="Arial"/>
          <w:color w:val="0085B8" w:themeColor="accent1" w:themeShade="BF"/>
          <w:sz w:val="20"/>
          <w:szCs w:val="20"/>
          <w:lang w:val="en-US"/>
        </w:rPr>
      </w:pPr>
      <w:r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>Neuroblastoma</w:t>
      </w:r>
    </w:p>
    <w:p w14:paraId="38A7DDC4" w14:textId="2C57844B" w:rsidR="00B45D8F" w:rsidRPr="00521841" w:rsidRDefault="00705A0A" w:rsidP="00B45D8F">
      <w:pPr>
        <w:spacing w:after="0"/>
        <w:ind w:left="2694" w:hanging="1560"/>
        <w:rPr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</w:t>
      </w:r>
      <w:r w:rsidR="00B15F92" w:rsidRPr="00554735">
        <w:rPr>
          <w:rFonts w:cs="Arial"/>
          <w:b/>
          <w:color w:val="003B5D" w:themeColor="text2" w:themeShade="BF"/>
          <w:lang w:val="en-US"/>
        </w:rPr>
        <w:t>1</w:t>
      </w:r>
      <w:r w:rsidRPr="00554735">
        <w:rPr>
          <w:rFonts w:cs="Arial"/>
          <w:b/>
          <w:color w:val="003B5D" w:themeColor="text2" w:themeShade="BF"/>
          <w:lang w:val="en-US"/>
        </w:rPr>
        <w:t>.</w:t>
      </w:r>
      <w:r w:rsidR="00B15F92" w:rsidRPr="00554735">
        <w:rPr>
          <w:rFonts w:cs="Arial"/>
          <w:b/>
          <w:color w:val="003B5D" w:themeColor="text2" w:themeShade="BF"/>
          <w:lang w:val="en-US"/>
        </w:rPr>
        <w:t>0</w:t>
      </w:r>
      <w:r w:rsidR="004D5B9F" w:rsidRPr="00554735">
        <w:rPr>
          <w:rFonts w:cs="Arial"/>
          <w:b/>
          <w:color w:val="003B5D" w:themeColor="text2" w:themeShade="BF"/>
          <w:lang w:val="en-US"/>
        </w:rPr>
        <w:t>5</w:t>
      </w:r>
      <w:r w:rsidR="009538E1" w:rsidRPr="00554735">
        <w:rPr>
          <w:rFonts w:cs="Arial"/>
          <w:b/>
          <w:color w:val="003B5D" w:themeColor="text2" w:themeShade="BF"/>
          <w:lang w:val="en-US"/>
        </w:rPr>
        <w:t xml:space="preserve"> – </w:t>
      </w:r>
      <w:r w:rsidR="00B45D8F" w:rsidRPr="00554735">
        <w:rPr>
          <w:rFonts w:cs="Arial"/>
          <w:b/>
          <w:color w:val="003B5D" w:themeColor="text2" w:themeShade="BF"/>
          <w:lang w:val="en-US"/>
        </w:rPr>
        <w:t>11</w:t>
      </w:r>
      <w:r w:rsidR="006E5186" w:rsidRPr="00554735">
        <w:rPr>
          <w:rFonts w:cs="Arial"/>
          <w:b/>
          <w:color w:val="003B5D" w:themeColor="text2" w:themeShade="BF"/>
          <w:lang w:val="en-US"/>
        </w:rPr>
        <w:t>.</w:t>
      </w:r>
      <w:r w:rsidR="00B1482C" w:rsidRPr="00554735">
        <w:rPr>
          <w:rFonts w:cs="Arial"/>
          <w:b/>
          <w:color w:val="003B5D" w:themeColor="text2" w:themeShade="BF"/>
          <w:lang w:val="en-US"/>
        </w:rPr>
        <w:t>3</w:t>
      </w:r>
      <w:r w:rsidR="00C558F1" w:rsidRPr="00554735">
        <w:rPr>
          <w:rFonts w:cs="Arial"/>
          <w:b/>
          <w:color w:val="003B5D" w:themeColor="text2" w:themeShade="BF"/>
          <w:lang w:val="en-US"/>
        </w:rPr>
        <w:t>0</w:t>
      </w:r>
      <w:r w:rsidR="009538E1" w:rsidRPr="00521841">
        <w:rPr>
          <w:rFonts w:cs="Arial"/>
          <w:b/>
          <w:color w:val="00507D" w:themeColor="text2"/>
          <w:lang w:val="en-US"/>
        </w:rPr>
        <w:tab/>
      </w:r>
      <w:r w:rsidR="00D85F84" w:rsidRPr="00221D47">
        <w:rPr>
          <w:rFonts w:cs="Arial"/>
          <w:bCs/>
          <w:sz w:val="20"/>
          <w:szCs w:val="20"/>
          <w:lang w:val="en-US"/>
        </w:rPr>
        <w:t xml:space="preserve">Aberrant </w:t>
      </w:r>
      <w:r w:rsidR="00221D47" w:rsidRPr="00221D47">
        <w:rPr>
          <w:rFonts w:cs="Arial"/>
          <w:bCs/>
          <w:sz w:val="20"/>
          <w:szCs w:val="20"/>
          <w:lang w:val="en-US"/>
        </w:rPr>
        <w:t>S</w:t>
      </w:r>
      <w:r w:rsidR="00D85F84" w:rsidRPr="00221D47">
        <w:rPr>
          <w:rFonts w:cs="Arial"/>
          <w:bCs/>
          <w:sz w:val="20"/>
          <w:szCs w:val="20"/>
          <w:lang w:val="en-US"/>
        </w:rPr>
        <w:t>plicing and HIF2</w:t>
      </w:r>
      <w:r w:rsidR="0019057B">
        <w:rPr>
          <w:rFonts w:cs="Arial"/>
          <w:bCs/>
          <w:sz w:val="20"/>
          <w:szCs w:val="20"/>
          <w:lang w:val="en-US"/>
        </w:rPr>
        <w:t>α</w:t>
      </w:r>
      <w:r w:rsidR="00D85F84" w:rsidRPr="00221D47">
        <w:rPr>
          <w:rFonts w:cs="Arial"/>
          <w:bCs/>
          <w:sz w:val="20"/>
          <w:szCs w:val="20"/>
          <w:lang w:val="en-US"/>
        </w:rPr>
        <w:t xml:space="preserve"> in </w:t>
      </w:r>
      <w:r w:rsidR="00221D47" w:rsidRPr="00221D47">
        <w:rPr>
          <w:rFonts w:cs="Arial"/>
          <w:bCs/>
          <w:sz w:val="20"/>
          <w:szCs w:val="20"/>
          <w:lang w:val="en-US"/>
        </w:rPr>
        <w:t>N</w:t>
      </w:r>
      <w:r w:rsidR="00D85F84" w:rsidRPr="00221D47">
        <w:rPr>
          <w:rFonts w:cs="Arial"/>
          <w:bCs/>
          <w:sz w:val="20"/>
          <w:szCs w:val="20"/>
          <w:lang w:val="en-US"/>
        </w:rPr>
        <w:t>euroblastoma</w:t>
      </w:r>
      <w:r w:rsidR="000C6060" w:rsidRPr="00221D47">
        <w:rPr>
          <w:rFonts w:cs="Arial"/>
          <w:i/>
          <w:iCs/>
          <w:sz w:val="20"/>
          <w:szCs w:val="20"/>
          <w:lang w:val="en-US"/>
        </w:rPr>
        <w:t xml:space="preserve"> </w:t>
      </w:r>
      <w:r w:rsidR="00074A5B">
        <w:rPr>
          <w:rFonts w:cs="Arial"/>
          <w:i/>
          <w:iCs/>
          <w:color w:val="000000"/>
          <w:sz w:val="20"/>
          <w:szCs w:val="20"/>
          <w:lang w:val="en-US"/>
        </w:rPr>
        <w:tab/>
      </w:r>
    </w:p>
    <w:p w14:paraId="10B55762" w14:textId="6D1C2CA0" w:rsidR="00DC7F96" w:rsidRPr="005D5B4F" w:rsidRDefault="00C558F1" w:rsidP="005D5B4F">
      <w:pPr>
        <w:ind w:left="2694"/>
        <w:rPr>
          <w:rFonts w:cs="Arial"/>
          <w:color w:val="333333"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Johan </w:t>
      </w:r>
      <w:r>
        <w:rPr>
          <w:b/>
          <w:bCs/>
          <w:sz w:val="20"/>
          <w:szCs w:val="20"/>
          <w:lang w:val="en"/>
        </w:rPr>
        <w:t>Holmberg</w:t>
      </w:r>
      <w:r w:rsidRPr="001F1FFF">
        <w:rPr>
          <w:b/>
          <w:bCs/>
          <w:sz w:val="20"/>
          <w:szCs w:val="20"/>
          <w:lang w:val="en-US"/>
        </w:rPr>
        <w:t xml:space="preserve">, </w:t>
      </w:r>
      <w:r w:rsidRPr="005F040B">
        <w:rPr>
          <w:bCs/>
          <w:sz w:val="20"/>
          <w:szCs w:val="20"/>
          <w:lang w:val="en-US"/>
        </w:rPr>
        <w:t>Department of Molecular Biology</w:t>
      </w:r>
      <w:r>
        <w:rPr>
          <w:bCs/>
          <w:sz w:val="20"/>
          <w:szCs w:val="20"/>
          <w:lang w:val="en-US"/>
        </w:rPr>
        <w:t>, Um</w:t>
      </w:r>
      <w:r w:rsidR="00CF29C4">
        <w:rPr>
          <w:bCs/>
          <w:sz w:val="20"/>
          <w:szCs w:val="20"/>
          <w:lang w:val="en-US"/>
        </w:rPr>
        <w:t>U</w:t>
      </w:r>
    </w:p>
    <w:p w14:paraId="66CC4A5F" w14:textId="48F7F4EB" w:rsidR="00A04078" w:rsidRPr="00D362E1" w:rsidRDefault="00563BDF" w:rsidP="00D362E1">
      <w:pPr>
        <w:spacing w:line="180" w:lineRule="atLeast"/>
        <w:ind w:left="2694" w:hanging="1560"/>
        <w:rPr>
          <w:rFonts w:cs="Arial"/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11</w:t>
      </w:r>
      <w:r w:rsidR="00705A0A" w:rsidRPr="00554735">
        <w:rPr>
          <w:rFonts w:cs="Arial"/>
          <w:b/>
          <w:color w:val="003B5D" w:themeColor="text2" w:themeShade="BF"/>
          <w:lang w:val="en-US"/>
        </w:rPr>
        <w:t>.</w:t>
      </w:r>
      <w:r w:rsidR="00B1482C" w:rsidRPr="00554735">
        <w:rPr>
          <w:rFonts w:cs="Arial"/>
          <w:b/>
          <w:color w:val="003B5D" w:themeColor="text2" w:themeShade="BF"/>
          <w:lang w:val="en-US"/>
        </w:rPr>
        <w:t>3</w:t>
      </w:r>
      <w:r w:rsidR="00C558F1" w:rsidRPr="00554735">
        <w:rPr>
          <w:rFonts w:cs="Arial"/>
          <w:b/>
          <w:color w:val="003B5D" w:themeColor="text2" w:themeShade="BF"/>
          <w:lang w:val="en-US"/>
        </w:rPr>
        <w:t>0</w:t>
      </w:r>
      <w:r w:rsidR="00104DD9" w:rsidRPr="00554735">
        <w:rPr>
          <w:rFonts w:cs="Arial"/>
          <w:b/>
          <w:color w:val="003B5D" w:themeColor="text2" w:themeShade="BF"/>
          <w:lang w:val="en-US"/>
        </w:rPr>
        <w:t>–</w:t>
      </w:r>
      <w:r w:rsidR="00BC55CC" w:rsidRPr="00554735">
        <w:rPr>
          <w:rFonts w:cs="Arial"/>
          <w:b/>
          <w:color w:val="003B5D" w:themeColor="text2" w:themeShade="BF"/>
          <w:lang w:val="en-US"/>
        </w:rPr>
        <w:t xml:space="preserve"> 1</w:t>
      </w:r>
      <w:r w:rsidR="00B15F92" w:rsidRPr="00554735">
        <w:rPr>
          <w:rFonts w:cs="Arial"/>
          <w:b/>
          <w:color w:val="003B5D" w:themeColor="text2" w:themeShade="BF"/>
          <w:lang w:val="en-US"/>
        </w:rPr>
        <w:t>2</w:t>
      </w:r>
      <w:r w:rsidR="00BC55CC" w:rsidRPr="00554735">
        <w:rPr>
          <w:rFonts w:cs="Arial"/>
          <w:b/>
          <w:color w:val="003B5D" w:themeColor="text2" w:themeShade="BF"/>
          <w:lang w:val="en-US"/>
        </w:rPr>
        <w:t>.</w:t>
      </w:r>
      <w:r w:rsidR="00B15F92" w:rsidRPr="00554735">
        <w:rPr>
          <w:rFonts w:cs="Arial"/>
          <w:b/>
          <w:color w:val="003B5D" w:themeColor="text2" w:themeShade="BF"/>
          <w:lang w:val="en-US"/>
        </w:rPr>
        <w:t>0</w:t>
      </w:r>
      <w:r w:rsidR="00BC55CC" w:rsidRPr="00554735">
        <w:rPr>
          <w:rFonts w:cs="Arial"/>
          <w:b/>
          <w:color w:val="003B5D" w:themeColor="text2" w:themeShade="BF"/>
          <w:lang w:val="en-US"/>
        </w:rPr>
        <w:t>0</w:t>
      </w:r>
      <w:r w:rsidR="00104DD9" w:rsidRPr="00A84FDD">
        <w:rPr>
          <w:rFonts w:cs="Arial"/>
          <w:sz w:val="20"/>
          <w:szCs w:val="20"/>
          <w:lang w:val="en-US"/>
        </w:rPr>
        <w:tab/>
      </w:r>
      <w:r w:rsidR="00B2432D" w:rsidRPr="00874F76">
        <w:rPr>
          <w:rFonts w:cs="Arial"/>
          <w:sz w:val="20"/>
          <w:szCs w:val="20"/>
          <w:lang w:val="en-US"/>
        </w:rPr>
        <w:t>Harnessing ALK TKIs for Maximal Therapeutic Impact in Childhood Neuroblastoma</w:t>
      </w:r>
      <w:r w:rsidR="00610401">
        <w:rPr>
          <w:rFonts w:cs="Arial"/>
          <w:color w:val="000000"/>
          <w:sz w:val="20"/>
          <w:szCs w:val="20"/>
          <w:lang w:val="en-US"/>
        </w:rPr>
        <w:t xml:space="preserve">, </w:t>
      </w:r>
      <w:r w:rsidR="00101D8A">
        <w:rPr>
          <w:b/>
          <w:bCs/>
          <w:sz w:val="20"/>
          <w:szCs w:val="20"/>
          <w:lang w:val="en"/>
        </w:rPr>
        <w:t>Bengt Hallberg</w:t>
      </w:r>
      <w:r w:rsidR="00C558F1" w:rsidRPr="008501BB">
        <w:rPr>
          <w:rFonts w:cs="Arial"/>
          <w:sz w:val="20"/>
          <w:szCs w:val="20"/>
          <w:lang w:val="en-US"/>
        </w:rPr>
        <w:t xml:space="preserve">, </w:t>
      </w:r>
      <w:r w:rsidR="00E50055">
        <w:rPr>
          <w:rFonts w:cs="Arial"/>
          <w:sz w:val="20"/>
          <w:szCs w:val="20"/>
          <w:lang w:val="en-US"/>
        </w:rPr>
        <w:t>De</w:t>
      </w:r>
      <w:r w:rsidR="00A63729">
        <w:rPr>
          <w:rFonts w:cs="Arial"/>
          <w:sz w:val="20"/>
          <w:szCs w:val="20"/>
          <w:lang w:val="en-US"/>
        </w:rPr>
        <w:t xml:space="preserve">partment of Medical Biochemistry and Cell </w:t>
      </w:r>
      <w:r w:rsidR="000C553C">
        <w:rPr>
          <w:rFonts w:cs="Arial"/>
          <w:sz w:val="20"/>
          <w:szCs w:val="20"/>
          <w:lang w:val="en-US"/>
        </w:rPr>
        <w:t>B</w:t>
      </w:r>
      <w:r w:rsidR="00A63729">
        <w:rPr>
          <w:rFonts w:cs="Arial"/>
          <w:sz w:val="20"/>
          <w:szCs w:val="20"/>
          <w:lang w:val="en-US"/>
        </w:rPr>
        <w:t>io</w:t>
      </w:r>
      <w:r w:rsidR="00D362E1">
        <w:rPr>
          <w:rFonts w:cs="Arial"/>
          <w:sz w:val="20"/>
          <w:szCs w:val="20"/>
          <w:lang w:val="en-US"/>
        </w:rPr>
        <w:t xml:space="preserve">logy, University of </w:t>
      </w:r>
      <w:r w:rsidR="009766E7">
        <w:rPr>
          <w:rFonts w:cs="Arial"/>
          <w:sz w:val="20"/>
          <w:szCs w:val="20"/>
          <w:lang w:val="en-US"/>
        </w:rPr>
        <w:t>Gothenburg</w:t>
      </w:r>
    </w:p>
    <w:p w14:paraId="2977267B" w14:textId="3C9D31B3" w:rsidR="00FA3E04" w:rsidRPr="00E55215" w:rsidRDefault="00FA3E04" w:rsidP="00BA5BB0">
      <w:pPr>
        <w:spacing w:line="180" w:lineRule="atLeast"/>
        <w:ind w:left="2693" w:hanging="1559"/>
        <w:rPr>
          <w:rFonts w:cs="Arial"/>
          <w:b/>
          <w:color w:val="0085B8" w:themeColor="accent1" w:themeShade="BF"/>
          <w:sz w:val="20"/>
          <w:szCs w:val="20"/>
          <w:lang w:val="en-US"/>
        </w:rPr>
      </w:pPr>
      <w:r w:rsidRPr="0022772B">
        <w:rPr>
          <w:rFonts w:cs="Arial"/>
          <w:b/>
          <w:color w:val="003B5D" w:themeColor="text2" w:themeShade="BF"/>
          <w:lang w:val="en-US"/>
        </w:rPr>
        <w:t>12.</w:t>
      </w:r>
      <w:r w:rsidR="00B15F92" w:rsidRPr="0022772B">
        <w:rPr>
          <w:rFonts w:cs="Arial"/>
          <w:b/>
          <w:color w:val="003B5D" w:themeColor="text2" w:themeShade="BF"/>
          <w:lang w:val="en-US"/>
        </w:rPr>
        <w:t>00</w:t>
      </w:r>
      <w:r w:rsidRPr="0022772B">
        <w:rPr>
          <w:rFonts w:cs="Arial"/>
          <w:b/>
          <w:color w:val="003B5D" w:themeColor="text2" w:themeShade="BF"/>
          <w:lang w:val="en-US"/>
        </w:rPr>
        <w:t xml:space="preserve"> – 13.</w:t>
      </w:r>
      <w:r w:rsidR="00B15F92" w:rsidRPr="0022772B">
        <w:rPr>
          <w:rFonts w:cs="Arial"/>
          <w:b/>
          <w:color w:val="003B5D" w:themeColor="text2" w:themeShade="BF"/>
          <w:lang w:val="en-US"/>
        </w:rPr>
        <w:t>00</w:t>
      </w:r>
      <w:r w:rsidRPr="0022772B">
        <w:rPr>
          <w:rFonts w:cs="Arial"/>
          <w:color w:val="003B5D" w:themeColor="text2" w:themeShade="BF"/>
          <w:sz w:val="20"/>
          <w:szCs w:val="20"/>
          <w:lang w:val="en-US"/>
        </w:rPr>
        <w:tab/>
      </w:r>
      <w:r w:rsidRPr="008353C3">
        <w:rPr>
          <w:rFonts w:cs="Arial"/>
          <w:b/>
          <w:color w:val="003B5D" w:themeColor="text2" w:themeShade="BF"/>
          <w:sz w:val="20"/>
          <w:szCs w:val="20"/>
          <w:lang w:val="en-US"/>
        </w:rPr>
        <w:t xml:space="preserve">Lunch  </w:t>
      </w:r>
    </w:p>
    <w:p w14:paraId="4689CF43" w14:textId="11D663B3" w:rsidR="009C123B" w:rsidRPr="00E55215" w:rsidRDefault="00051FD0" w:rsidP="009C123B">
      <w:pPr>
        <w:ind w:left="2694"/>
        <w:rPr>
          <w:rFonts w:cs="Arial"/>
          <w:color w:val="0085B8" w:themeColor="accent1" w:themeShade="BF"/>
          <w:sz w:val="20"/>
          <w:szCs w:val="20"/>
          <w:lang w:val="en-US"/>
        </w:rPr>
      </w:pPr>
      <w:r w:rsidRPr="00E55215">
        <w:rPr>
          <w:rFonts w:cs="Arial"/>
          <w:b/>
          <w:color w:val="0085B8" w:themeColor="accent1" w:themeShade="BF"/>
          <w:sz w:val="20"/>
          <w:szCs w:val="20"/>
          <w:lang w:val="en-US"/>
        </w:rPr>
        <w:t>Gene regulation</w:t>
      </w:r>
    </w:p>
    <w:p w14:paraId="6F3E2AA1" w14:textId="6691CA84" w:rsidR="006E5186" w:rsidRPr="005F040B" w:rsidRDefault="00104DD9" w:rsidP="00A756B8">
      <w:pPr>
        <w:ind w:left="2694" w:hanging="1560"/>
        <w:rPr>
          <w:b/>
          <w:bCs/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13.</w:t>
      </w:r>
      <w:r w:rsidR="009C123B" w:rsidRPr="00554735">
        <w:rPr>
          <w:rFonts w:cs="Arial"/>
          <w:b/>
          <w:color w:val="003B5D" w:themeColor="text2" w:themeShade="BF"/>
          <w:lang w:val="en-US"/>
        </w:rPr>
        <w:t>00</w:t>
      </w:r>
      <w:r w:rsidR="006E5186" w:rsidRPr="00554735">
        <w:rPr>
          <w:rFonts w:cs="Arial"/>
          <w:b/>
          <w:color w:val="003B5D" w:themeColor="text2" w:themeShade="BF"/>
          <w:lang w:val="en-US"/>
        </w:rPr>
        <w:t xml:space="preserve"> –</w:t>
      </w:r>
      <w:r w:rsidR="00BC55CC" w:rsidRPr="00554735">
        <w:rPr>
          <w:rFonts w:cs="Arial"/>
          <w:b/>
          <w:color w:val="003B5D" w:themeColor="text2" w:themeShade="BF"/>
          <w:lang w:val="en-US"/>
        </w:rPr>
        <w:t xml:space="preserve"> 13.</w:t>
      </w:r>
      <w:r w:rsidR="00552916" w:rsidRPr="00554735">
        <w:rPr>
          <w:rFonts w:cs="Arial"/>
          <w:b/>
          <w:color w:val="003B5D" w:themeColor="text2" w:themeShade="BF"/>
          <w:lang w:val="en-US"/>
        </w:rPr>
        <w:t>25</w:t>
      </w:r>
      <w:r w:rsidR="006E5186" w:rsidRPr="008501BB">
        <w:rPr>
          <w:rFonts w:cs="Arial"/>
          <w:sz w:val="20"/>
          <w:szCs w:val="20"/>
          <w:lang w:val="en-US"/>
        </w:rPr>
        <w:tab/>
      </w:r>
      <w:r w:rsidR="00E820AC" w:rsidRPr="00E820AC">
        <w:rPr>
          <w:rFonts w:cs="Arial"/>
          <w:color w:val="000000"/>
          <w:sz w:val="20"/>
          <w:szCs w:val="20"/>
          <w:lang w:val="en-US"/>
        </w:rPr>
        <w:t>Shining</w:t>
      </w:r>
      <w:r w:rsidR="0025310D">
        <w:rPr>
          <w:rFonts w:cs="Arial"/>
          <w:color w:val="000000"/>
          <w:sz w:val="20"/>
          <w:szCs w:val="20"/>
          <w:lang w:val="en-US"/>
        </w:rPr>
        <w:t xml:space="preserve"> Light on Cancer: G-Q</w:t>
      </w:r>
      <w:r w:rsidR="00546BCE">
        <w:rPr>
          <w:rFonts w:cs="Arial"/>
          <w:color w:val="000000"/>
          <w:sz w:val="20"/>
          <w:szCs w:val="20"/>
          <w:lang w:val="en-US"/>
        </w:rPr>
        <w:t>uadruplex-Targeted Photodynamic Th</w:t>
      </w:r>
      <w:r w:rsidR="00895D09">
        <w:rPr>
          <w:rFonts w:cs="Arial"/>
          <w:color w:val="000000"/>
          <w:sz w:val="20"/>
          <w:szCs w:val="20"/>
          <w:lang w:val="en-US"/>
        </w:rPr>
        <w:t>erapy</w:t>
      </w:r>
      <w:r w:rsidR="005B7B03">
        <w:rPr>
          <w:rFonts w:cs="Arial"/>
          <w:color w:val="000000"/>
          <w:sz w:val="20"/>
          <w:szCs w:val="20"/>
          <w:lang w:val="en-US"/>
        </w:rPr>
        <w:t xml:space="preserve">, </w:t>
      </w:r>
      <w:r w:rsidR="006A267D" w:rsidRPr="009D1643">
        <w:rPr>
          <w:rFonts w:cs="Arial"/>
          <w:b/>
          <w:sz w:val="20"/>
          <w:szCs w:val="20"/>
          <w:lang w:val="en-US"/>
        </w:rPr>
        <w:t>Nasim Sabouri</w:t>
      </w:r>
      <w:r w:rsidR="006A267D" w:rsidRPr="00AE5056">
        <w:rPr>
          <w:rFonts w:cs="Arial"/>
          <w:bCs/>
          <w:sz w:val="20"/>
          <w:szCs w:val="20"/>
          <w:lang w:val="en-US"/>
        </w:rPr>
        <w:t>,</w:t>
      </w:r>
      <w:r w:rsidR="006A267D" w:rsidRPr="009D1643">
        <w:rPr>
          <w:rFonts w:cs="Arial"/>
          <w:bCs/>
          <w:sz w:val="20"/>
          <w:szCs w:val="20"/>
          <w:lang w:val="en-US"/>
        </w:rPr>
        <w:t xml:space="preserve"> </w:t>
      </w:r>
      <w:r w:rsidR="006A267D" w:rsidRPr="00A531A9">
        <w:rPr>
          <w:rFonts w:cs="Arial"/>
          <w:bCs/>
          <w:sz w:val="20"/>
          <w:szCs w:val="20"/>
          <w:lang w:val="en-US"/>
        </w:rPr>
        <w:t>Department of Medical Biochemistry and Biophysics</w:t>
      </w:r>
      <w:r w:rsidR="006A267D">
        <w:rPr>
          <w:rFonts w:cs="Arial"/>
          <w:bCs/>
          <w:sz w:val="20"/>
          <w:szCs w:val="20"/>
          <w:lang w:val="en-US"/>
        </w:rPr>
        <w:t xml:space="preserve">, </w:t>
      </w:r>
      <w:r w:rsidR="006A267D" w:rsidRPr="009D1643">
        <w:rPr>
          <w:rFonts w:cs="Arial"/>
          <w:bCs/>
          <w:sz w:val="20"/>
          <w:szCs w:val="20"/>
          <w:lang w:val="en-US"/>
        </w:rPr>
        <w:t>Um</w:t>
      </w:r>
      <w:r w:rsidR="00A25756">
        <w:rPr>
          <w:rFonts w:cs="Arial"/>
          <w:bCs/>
          <w:sz w:val="20"/>
          <w:szCs w:val="20"/>
          <w:lang w:val="en-US"/>
        </w:rPr>
        <w:t>U</w:t>
      </w:r>
    </w:p>
    <w:p w14:paraId="519DAB72" w14:textId="73EB445F" w:rsidR="00BE78A4" w:rsidRPr="00F712CF" w:rsidRDefault="00587D57" w:rsidP="007641DE">
      <w:pPr>
        <w:ind w:left="2694" w:hanging="1560"/>
        <w:rPr>
          <w:b/>
          <w:bCs/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13.</w:t>
      </w:r>
      <w:r w:rsidR="0098346B" w:rsidRPr="00554735">
        <w:rPr>
          <w:rFonts w:cs="Arial"/>
          <w:b/>
          <w:color w:val="003B5D" w:themeColor="text2" w:themeShade="BF"/>
          <w:lang w:val="en-US"/>
        </w:rPr>
        <w:t>25</w:t>
      </w:r>
      <w:r w:rsidRPr="00554735">
        <w:rPr>
          <w:rFonts w:cs="Arial"/>
          <w:b/>
          <w:color w:val="003B5D" w:themeColor="text2" w:themeShade="BF"/>
          <w:lang w:val="en-US"/>
        </w:rPr>
        <w:t xml:space="preserve"> – 1</w:t>
      </w:r>
      <w:r w:rsidR="0098346B" w:rsidRPr="00554735">
        <w:rPr>
          <w:rFonts w:cs="Arial"/>
          <w:b/>
          <w:color w:val="003B5D" w:themeColor="text2" w:themeShade="BF"/>
          <w:lang w:val="en-US"/>
        </w:rPr>
        <w:t>3</w:t>
      </w:r>
      <w:r w:rsidRPr="00554735">
        <w:rPr>
          <w:rFonts w:cs="Arial"/>
          <w:b/>
          <w:color w:val="003B5D" w:themeColor="text2" w:themeShade="BF"/>
          <w:lang w:val="en-US"/>
        </w:rPr>
        <w:t>.</w:t>
      </w:r>
      <w:r w:rsidR="0098346B" w:rsidRPr="00554735">
        <w:rPr>
          <w:rFonts w:cs="Arial"/>
          <w:b/>
          <w:color w:val="003B5D" w:themeColor="text2" w:themeShade="BF"/>
          <w:lang w:val="en-US"/>
        </w:rPr>
        <w:t>50</w:t>
      </w:r>
      <w:r w:rsidR="00B1482C" w:rsidRPr="00AE5056">
        <w:rPr>
          <w:b/>
          <w:bCs/>
          <w:sz w:val="20"/>
          <w:szCs w:val="20"/>
          <w:lang w:val="en-US"/>
        </w:rPr>
        <w:tab/>
      </w:r>
      <w:r w:rsidR="00BA5412" w:rsidRPr="006D361A">
        <w:rPr>
          <w:sz w:val="20"/>
          <w:szCs w:val="20"/>
          <w:lang w:val="en-US"/>
        </w:rPr>
        <w:t>Modulating</w:t>
      </w:r>
      <w:r w:rsidR="007641DE" w:rsidRPr="006D361A">
        <w:rPr>
          <w:rFonts w:cs="Arial"/>
          <w:i/>
          <w:iCs/>
          <w:sz w:val="20"/>
          <w:szCs w:val="20"/>
          <w:lang w:val="en-US"/>
        </w:rPr>
        <w:t xml:space="preserve"> </w:t>
      </w:r>
      <w:r w:rsidR="005517E2">
        <w:rPr>
          <w:rFonts w:cs="Arial"/>
          <w:sz w:val="20"/>
          <w:szCs w:val="20"/>
          <w:lang w:val="en-US"/>
        </w:rPr>
        <w:t>G</w:t>
      </w:r>
      <w:r w:rsidR="00BA5412" w:rsidRPr="006D361A">
        <w:rPr>
          <w:rFonts w:cs="Arial"/>
          <w:sz w:val="20"/>
          <w:szCs w:val="20"/>
          <w:lang w:val="en-US"/>
        </w:rPr>
        <w:t xml:space="preserve">ene </w:t>
      </w:r>
      <w:r w:rsidR="005517E2">
        <w:rPr>
          <w:rFonts w:cs="Arial"/>
          <w:sz w:val="20"/>
          <w:szCs w:val="20"/>
          <w:lang w:val="en-US"/>
        </w:rPr>
        <w:t>E</w:t>
      </w:r>
      <w:r w:rsidR="00BA5412" w:rsidRPr="006D361A">
        <w:rPr>
          <w:rFonts w:cs="Arial"/>
          <w:sz w:val="20"/>
          <w:szCs w:val="20"/>
          <w:lang w:val="en-US"/>
        </w:rPr>
        <w:t xml:space="preserve">xpression with </w:t>
      </w:r>
      <w:r w:rsidR="005517E2">
        <w:rPr>
          <w:rFonts w:cs="Arial"/>
          <w:sz w:val="20"/>
          <w:szCs w:val="20"/>
          <w:lang w:val="en-US"/>
        </w:rPr>
        <w:t>S</w:t>
      </w:r>
      <w:r w:rsidR="00BA5412" w:rsidRPr="006D361A">
        <w:rPr>
          <w:rFonts w:cs="Arial"/>
          <w:sz w:val="20"/>
          <w:szCs w:val="20"/>
          <w:lang w:val="en-US"/>
        </w:rPr>
        <w:t xml:space="preserve">mall </w:t>
      </w:r>
      <w:r w:rsidR="005517E2">
        <w:rPr>
          <w:rFonts w:cs="Arial"/>
          <w:sz w:val="20"/>
          <w:szCs w:val="20"/>
          <w:lang w:val="en-US"/>
        </w:rPr>
        <w:t>M</w:t>
      </w:r>
      <w:r w:rsidR="00BA5412" w:rsidRPr="006D361A">
        <w:rPr>
          <w:rFonts w:cs="Arial"/>
          <w:sz w:val="20"/>
          <w:szCs w:val="20"/>
          <w:lang w:val="en-US"/>
        </w:rPr>
        <w:t>olecules</w:t>
      </w:r>
      <w:r w:rsidR="007641DE" w:rsidRPr="00AE5056">
        <w:rPr>
          <w:rFonts w:cs="Arial"/>
          <w:color w:val="000000"/>
          <w:sz w:val="20"/>
          <w:szCs w:val="20"/>
          <w:lang w:val="en-US"/>
        </w:rPr>
        <w:br/>
      </w:r>
      <w:r w:rsidR="008413FC" w:rsidRPr="00AE5056">
        <w:rPr>
          <w:b/>
          <w:bCs/>
          <w:sz w:val="20"/>
          <w:szCs w:val="20"/>
          <w:lang w:val="en-US"/>
        </w:rPr>
        <w:t>Erik Chorell</w:t>
      </w:r>
      <w:r w:rsidR="00AE5056" w:rsidRPr="00AE5056">
        <w:rPr>
          <w:sz w:val="20"/>
          <w:szCs w:val="20"/>
          <w:lang w:val="en-US"/>
        </w:rPr>
        <w:t>,</w:t>
      </w:r>
      <w:r w:rsidR="00441819" w:rsidRPr="00AE5056">
        <w:rPr>
          <w:sz w:val="20"/>
          <w:szCs w:val="20"/>
          <w:lang w:val="en-US"/>
        </w:rPr>
        <w:t xml:space="preserve"> </w:t>
      </w:r>
      <w:r w:rsidR="007255C2">
        <w:rPr>
          <w:bCs/>
          <w:sz w:val="20"/>
          <w:szCs w:val="20"/>
          <w:lang w:val="en-US"/>
        </w:rPr>
        <w:t>Department of Chemistry</w:t>
      </w:r>
      <w:r w:rsidR="00437392">
        <w:rPr>
          <w:bCs/>
          <w:sz w:val="20"/>
          <w:szCs w:val="20"/>
          <w:lang w:val="en-US"/>
        </w:rPr>
        <w:t>, Um</w:t>
      </w:r>
      <w:r w:rsidR="00CF29C4">
        <w:rPr>
          <w:bCs/>
          <w:sz w:val="20"/>
          <w:szCs w:val="20"/>
          <w:lang w:val="en-US"/>
        </w:rPr>
        <w:t>U</w:t>
      </w:r>
    </w:p>
    <w:p w14:paraId="772FE8A5" w14:textId="5A0F818D" w:rsidR="00BE78A4" w:rsidRPr="00614582" w:rsidRDefault="00DF4324" w:rsidP="00012963">
      <w:pPr>
        <w:ind w:left="2694" w:hanging="1560"/>
        <w:rPr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</w:t>
      </w:r>
      <w:r w:rsidR="0098346B" w:rsidRPr="00554735">
        <w:rPr>
          <w:rFonts w:cs="Arial"/>
          <w:b/>
          <w:color w:val="003B5D" w:themeColor="text2" w:themeShade="BF"/>
          <w:lang w:val="en-US"/>
        </w:rPr>
        <w:t>3.50</w:t>
      </w:r>
      <w:r w:rsidRPr="00554735">
        <w:rPr>
          <w:rFonts w:cs="Arial"/>
          <w:b/>
          <w:color w:val="003B5D" w:themeColor="text2" w:themeShade="BF"/>
          <w:lang w:val="en-US"/>
        </w:rPr>
        <w:t xml:space="preserve"> – 14.</w:t>
      </w:r>
      <w:r w:rsidR="006C279E" w:rsidRPr="00554735">
        <w:rPr>
          <w:rFonts w:cs="Arial"/>
          <w:b/>
          <w:color w:val="003B5D" w:themeColor="text2" w:themeShade="BF"/>
          <w:lang w:val="en-US"/>
        </w:rPr>
        <w:t>15</w:t>
      </w:r>
      <w:r w:rsidRPr="00F712CF">
        <w:rPr>
          <w:b/>
          <w:bCs/>
          <w:sz w:val="20"/>
          <w:szCs w:val="20"/>
          <w:lang w:val="en-US"/>
        </w:rPr>
        <w:tab/>
      </w:r>
      <w:r w:rsidR="005B7B03" w:rsidRPr="005B7B03">
        <w:rPr>
          <w:sz w:val="20"/>
          <w:szCs w:val="20"/>
          <w:lang w:val="en-GB"/>
        </w:rPr>
        <w:t>Fanconi Anemia - a Chromosome Instability Syndrome Causing High Incidence of Cancer</w:t>
      </w:r>
      <w:r w:rsidR="00614582">
        <w:rPr>
          <w:i/>
          <w:iCs/>
          <w:sz w:val="20"/>
          <w:szCs w:val="20"/>
          <w:lang w:val="en-US"/>
        </w:rPr>
        <w:br/>
      </w:r>
      <w:r w:rsidR="00F834F5">
        <w:rPr>
          <w:b/>
          <w:bCs/>
          <w:sz w:val="20"/>
          <w:szCs w:val="20"/>
          <w:lang w:val="en"/>
        </w:rPr>
        <w:t>Martin Cohn</w:t>
      </w:r>
      <w:r w:rsidR="00F834F5" w:rsidRPr="00AE5056">
        <w:rPr>
          <w:sz w:val="20"/>
          <w:szCs w:val="20"/>
          <w:lang w:val="en-US"/>
        </w:rPr>
        <w:t>,</w:t>
      </w:r>
      <w:r w:rsidR="00F834F5" w:rsidRPr="001F1FFF">
        <w:rPr>
          <w:b/>
          <w:bCs/>
          <w:sz w:val="20"/>
          <w:szCs w:val="20"/>
          <w:lang w:val="en-US"/>
        </w:rPr>
        <w:t xml:space="preserve"> </w:t>
      </w:r>
      <w:r w:rsidR="00F834F5" w:rsidRPr="005F040B">
        <w:rPr>
          <w:bCs/>
          <w:sz w:val="20"/>
          <w:szCs w:val="20"/>
          <w:lang w:val="en-US"/>
        </w:rPr>
        <w:t>Department of Molecular Biology</w:t>
      </w:r>
      <w:r w:rsidR="00F834F5">
        <w:rPr>
          <w:bCs/>
          <w:sz w:val="20"/>
          <w:szCs w:val="20"/>
          <w:lang w:val="en-US"/>
        </w:rPr>
        <w:t>, Um</w:t>
      </w:r>
      <w:r w:rsidR="00BE76C5">
        <w:rPr>
          <w:bCs/>
          <w:sz w:val="20"/>
          <w:szCs w:val="20"/>
          <w:lang w:val="en-US"/>
        </w:rPr>
        <w:t>U</w:t>
      </w:r>
    </w:p>
    <w:p w14:paraId="5C084E2E" w14:textId="21AB4B44" w:rsidR="00452015" w:rsidRPr="00830DD6" w:rsidRDefault="001B1C40" w:rsidP="00AC05CB">
      <w:pPr>
        <w:ind w:left="2693" w:hanging="1559"/>
        <w:rPr>
          <w:rFonts w:cs="Arial"/>
          <w:b/>
          <w:color w:val="003B5D" w:themeColor="text2" w:themeShade="BF"/>
          <w:sz w:val="20"/>
          <w:szCs w:val="20"/>
          <w:lang w:val="en-US"/>
        </w:rPr>
      </w:pPr>
      <w:r w:rsidRPr="00830DD6">
        <w:rPr>
          <w:rFonts w:cs="Arial"/>
          <w:b/>
          <w:color w:val="003B5D" w:themeColor="text2" w:themeShade="BF"/>
          <w:lang w:val="en-US"/>
        </w:rPr>
        <w:t>14.</w:t>
      </w:r>
      <w:r w:rsidR="008D10FC" w:rsidRPr="00830DD6">
        <w:rPr>
          <w:rFonts w:cs="Arial"/>
          <w:b/>
          <w:color w:val="003B5D" w:themeColor="text2" w:themeShade="BF"/>
          <w:lang w:val="en-US"/>
        </w:rPr>
        <w:t>15</w:t>
      </w:r>
      <w:r w:rsidRPr="00830DD6">
        <w:rPr>
          <w:rFonts w:cs="Arial"/>
          <w:b/>
          <w:color w:val="003B5D" w:themeColor="text2" w:themeShade="BF"/>
          <w:lang w:val="en-US"/>
        </w:rPr>
        <w:t xml:space="preserve"> – 1</w:t>
      </w:r>
      <w:r w:rsidR="003F1A69" w:rsidRPr="00830DD6">
        <w:rPr>
          <w:rFonts w:cs="Arial"/>
          <w:b/>
          <w:color w:val="003B5D" w:themeColor="text2" w:themeShade="BF"/>
          <w:lang w:val="en-US"/>
        </w:rPr>
        <w:t>5</w:t>
      </w:r>
      <w:r w:rsidRPr="00830DD6">
        <w:rPr>
          <w:rFonts w:cs="Arial"/>
          <w:b/>
          <w:color w:val="003B5D" w:themeColor="text2" w:themeShade="BF"/>
          <w:lang w:val="en-US"/>
        </w:rPr>
        <w:t>.</w:t>
      </w:r>
      <w:r w:rsidR="008D10FC" w:rsidRPr="00830DD6">
        <w:rPr>
          <w:rFonts w:cs="Arial"/>
          <w:b/>
          <w:color w:val="003B5D" w:themeColor="text2" w:themeShade="BF"/>
          <w:lang w:val="en-US"/>
        </w:rPr>
        <w:t>00</w:t>
      </w:r>
      <w:r w:rsidRPr="00830DD6">
        <w:rPr>
          <w:rFonts w:cs="Arial"/>
          <w:color w:val="003B5D" w:themeColor="text2" w:themeShade="BF"/>
          <w:sz w:val="20"/>
          <w:szCs w:val="20"/>
          <w:lang w:val="en-US"/>
        </w:rPr>
        <w:tab/>
      </w:r>
      <w:r w:rsidRPr="00830DD6">
        <w:rPr>
          <w:rFonts w:cs="Arial"/>
          <w:b/>
          <w:color w:val="003B5D" w:themeColor="text2" w:themeShade="BF"/>
          <w:sz w:val="20"/>
          <w:szCs w:val="20"/>
          <w:lang w:val="en-US"/>
        </w:rPr>
        <w:t>Coffee break</w:t>
      </w:r>
      <w:r w:rsidR="003E506B" w:rsidRPr="00830DD6">
        <w:rPr>
          <w:rFonts w:cs="Arial"/>
          <w:b/>
          <w:color w:val="003B5D" w:themeColor="text2" w:themeShade="BF"/>
          <w:sz w:val="20"/>
          <w:szCs w:val="20"/>
          <w:lang w:val="en-US"/>
        </w:rPr>
        <w:t xml:space="preserve"> and </w:t>
      </w:r>
      <w:r w:rsidR="003E506B" w:rsidRPr="008353C3">
        <w:rPr>
          <w:rFonts w:cs="Arial"/>
          <w:b/>
          <w:color w:val="0085B8" w:themeColor="accent1" w:themeShade="BF"/>
          <w:sz w:val="20"/>
          <w:szCs w:val="20"/>
          <w:lang w:val="en-US"/>
        </w:rPr>
        <w:t>Poster session</w:t>
      </w:r>
    </w:p>
    <w:p w14:paraId="0E7134D0" w14:textId="42AD55C2" w:rsidR="00AC05CB" w:rsidRPr="008353C3" w:rsidRDefault="00896550" w:rsidP="00452015">
      <w:pPr>
        <w:ind w:left="2693"/>
        <w:rPr>
          <w:rFonts w:cs="Arial"/>
          <w:b/>
          <w:color w:val="0085B8" w:themeColor="accent1" w:themeShade="BF"/>
          <w:sz w:val="20"/>
          <w:szCs w:val="20"/>
          <w:lang w:val="en-US"/>
        </w:rPr>
      </w:pPr>
      <w:r w:rsidRPr="008353C3">
        <w:rPr>
          <w:rFonts w:cs="Arial"/>
          <w:b/>
          <w:color w:val="0085B8" w:themeColor="accent1" w:themeShade="BF"/>
          <w:sz w:val="20"/>
          <w:szCs w:val="20"/>
          <w:lang w:val="en-US"/>
        </w:rPr>
        <w:t>Leukemia</w:t>
      </w:r>
    </w:p>
    <w:p w14:paraId="66B8C5E7" w14:textId="33E27ED1" w:rsidR="00E1394B" w:rsidRPr="00833C40" w:rsidRDefault="00B1482C" w:rsidP="00833C40">
      <w:pPr>
        <w:ind w:left="2694" w:hanging="1560"/>
        <w:rPr>
          <w:rFonts w:cs="Arial"/>
          <w:b/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</w:t>
      </w:r>
      <w:r w:rsidR="003F1A69" w:rsidRPr="00554735">
        <w:rPr>
          <w:rFonts w:cs="Arial"/>
          <w:b/>
          <w:color w:val="003B5D" w:themeColor="text2" w:themeShade="BF"/>
          <w:lang w:val="en-US"/>
        </w:rPr>
        <w:t>5</w:t>
      </w:r>
      <w:r w:rsidR="004D5B9F" w:rsidRPr="00554735">
        <w:rPr>
          <w:rFonts w:cs="Arial"/>
          <w:b/>
          <w:color w:val="003B5D" w:themeColor="text2" w:themeShade="BF"/>
          <w:lang w:val="en-US"/>
        </w:rPr>
        <w:t>.</w:t>
      </w:r>
      <w:r w:rsidR="008721FA" w:rsidRPr="00554735">
        <w:rPr>
          <w:rFonts w:cs="Arial"/>
          <w:b/>
          <w:color w:val="003B5D" w:themeColor="text2" w:themeShade="BF"/>
          <w:lang w:val="en-US"/>
        </w:rPr>
        <w:t>00</w:t>
      </w:r>
      <w:r w:rsidRPr="00554735">
        <w:rPr>
          <w:rFonts w:cs="Arial"/>
          <w:b/>
          <w:color w:val="003B5D" w:themeColor="text2" w:themeShade="BF"/>
          <w:lang w:val="en-US"/>
        </w:rPr>
        <w:t xml:space="preserve"> – 1</w:t>
      </w:r>
      <w:r w:rsidR="00743D0E" w:rsidRPr="00554735">
        <w:rPr>
          <w:rFonts w:cs="Arial"/>
          <w:b/>
          <w:color w:val="003B5D" w:themeColor="text2" w:themeShade="BF"/>
          <w:lang w:val="en-US"/>
        </w:rPr>
        <w:t>5</w:t>
      </w:r>
      <w:r w:rsidR="00E9384A" w:rsidRPr="00554735">
        <w:rPr>
          <w:rFonts w:cs="Arial"/>
          <w:b/>
          <w:color w:val="003B5D" w:themeColor="text2" w:themeShade="BF"/>
          <w:lang w:val="en-US"/>
        </w:rPr>
        <w:t>.</w:t>
      </w:r>
      <w:r w:rsidR="00AA3B30" w:rsidRPr="00554735">
        <w:rPr>
          <w:rFonts w:cs="Arial"/>
          <w:b/>
          <w:color w:val="003B5D" w:themeColor="text2" w:themeShade="BF"/>
          <w:lang w:val="en-US"/>
        </w:rPr>
        <w:t>30</w:t>
      </w:r>
      <w:r w:rsidRPr="008501BB">
        <w:rPr>
          <w:rFonts w:cs="Arial"/>
          <w:b/>
          <w:sz w:val="20"/>
          <w:szCs w:val="20"/>
          <w:lang w:val="en-US"/>
        </w:rPr>
        <w:tab/>
      </w:r>
      <w:r w:rsidR="00547DF8" w:rsidRPr="00547DF8">
        <w:rPr>
          <w:rFonts w:cs="Arial"/>
          <w:bCs/>
          <w:sz w:val="20"/>
          <w:szCs w:val="20"/>
          <w:lang w:val="en-US"/>
        </w:rPr>
        <w:t xml:space="preserve">Whole </w:t>
      </w:r>
      <w:r w:rsidR="004F7C43">
        <w:rPr>
          <w:rFonts w:cs="Arial"/>
          <w:bCs/>
          <w:sz w:val="20"/>
          <w:szCs w:val="20"/>
          <w:lang w:val="en-US"/>
        </w:rPr>
        <w:t>G</w:t>
      </w:r>
      <w:r w:rsidR="00547DF8" w:rsidRPr="00547DF8">
        <w:rPr>
          <w:rFonts w:cs="Arial"/>
          <w:bCs/>
          <w:sz w:val="20"/>
          <w:szCs w:val="20"/>
          <w:lang w:val="en-US"/>
        </w:rPr>
        <w:t xml:space="preserve">enome </w:t>
      </w:r>
      <w:r w:rsidR="004F7C43">
        <w:rPr>
          <w:rFonts w:cs="Arial"/>
          <w:bCs/>
          <w:sz w:val="20"/>
          <w:szCs w:val="20"/>
          <w:lang w:val="en-US"/>
        </w:rPr>
        <w:t>S</w:t>
      </w:r>
      <w:r w:rsidR="00547DF8" w:rsidRPr="00547DF8">
        <w:rPr>
          <w:rFonts w:cs="Arial"/>
          <w:bCs/>
          <w:sz w:val="20"/>
          <w:szCs w:val="20"/>
          <w:lang w:val="en-US"/>
        </w:rPr>
        <w:t xml:space="preserve">equencing in the </w:t>
      </w:r>
      <w:r w:rsidR="004F7C43">
        <w:rPr>
          <w:rFonts w:cs="Arial"/>
          <w:bCs/>
          <w:sz w:val="20"/>
          <w:szCs w:val="20"/>
          <w:lang w:val="en-US"/>
        </w:rPr>
        <w:t>D</w:t>
      </w:r>
      <w:r w:rsidR="00547DF8" w:rsidRPr="00547DF8">
        <w:rPr>
          <w:rFonts w:cs="Arial"/>
          <w:bCs/>
          <w:sz w:val="20"/>
          <w:szCs w:val="20"/>
          <w:lang w:val="en-US"/>
        </w:rPr>
        <w:t xml:space="preserve">iagnostic </w:t>
      </w:r>
      <w:r w:rsidR="004F7C43">
        <w:rPr>
          <w:rFonts w:cs="Arial"/>
          <w:bCs/>
          <w:sz w:val="20"/>
          <w:szCs w:val="20"/>
          <w:lang w:val="en-US"/>
        </w:rPr>
        <w:t>S</w:t>
      </w:r>
      <w:r w:rsidR="00547DF8" w:rsidRPr="00547DF8">
        <w:rPr>
          <w:rFonts w:cs="Arial"/>
          <w:bCs/>
          <w:sz w:val="20"/>
          <w:szCs w:val="20"/>
          <w:lang w:val="en-US"/>
        </w:rPr>
        <w:t xml:space="preserve">etting of </w:t>
      </w:r>
      <w:r w:rsidR="004F7C43">
        <w:rPr>
          <w:rFonts w:cs="Arial"/>
          <w:bCs/>
          <w:sz w:val="20"/>
          <w:szCs w:val="20"/>
          <w:lang w:val="en-US"/>
        </w:rPr>
        <w:t>A</w:t>
      </w:r>
      <w:r w:rsidR="00547DF8" w:rsidRPr="00547DF8">
        <w:rPr>
          <w:rFonts w:cs="Arial"/>
          <w:bCs/>
          <w:sz w:val="20"/>
          <w:szCs w:val="20"/>
          <w:lang w:val="en-US"/>
        </w:rPr>
        <w:t xml:space="preserve">cute </w:t>
      </w:r>
      <w:r w:rsidR="004F7C43">
        <w:rPr>
          <w:rFonts w:cs="Arial"/>
          <w:bCs/>
          <w:sz w:val="20"/>
          <w:szCs w:val="20"/>
          <w:lang w:val="en-US"/>
        </w:rPr>
        <w:t>L</w:t>
      </w:r>
      <w:r w:rsidR="00547DF8" w:rsidRPr="00547DF8">
        <w:rPr>
          <w:rFonts w:cs="Arial"/>
          <w:bCs/>
          <w:sz w:val="20"/>
          <w:szCs w:val="20"/>
          <w:lang w:val="en-US"/>
        </w:rPr>
        <w:t xml:space="preserve">ymphoblastic </w:t>
      </w:r>
      <w:r w:rsidR="004F7C43">
        <w:rPr>
          <w:rFonts w:cs="Arial"/>
          <w:bCs/>
          <w:sz w:val="20"/>
          <w:szCs w:val="20"/>
          <w:lang w:val="en-US"/>
        </w:rPr>
        <w:t>L</w:t>
      </w:r>
      <w:r w:rsidR="00547DF8" w:rsidRPr="00547DF8">
        <w:rPr>
          <w:rFonts w:cs="Arial"/>
          <w:bCs/>
          <w:sz w:val="20"/>
          <w:szCs w:val="20"/>
          <w:lang w:val="en-US"/>
        </w:rPr>
        <w:t>eukemia</w:t>
      </w:r>
      <w:r w:rsidR="00134EDB">
        <w:rPr>
          <w:rFonts w:cs="Arial"/>
          <w:i/>
          <w:iCs/>
          <w:color w:val="000000"/>
          <w:sz w:val="20"/>
          <w:szCs w:val="20"/>
          <w:lang w:val="en-US"/>
        </w:rPr>
        <w:t xml:space="preserve">, </w:t>
      </w:r>
      <w:r w:rsidR="00C05A03" w:rsidRPr="00A84FDD">
        <w:rPr>
          <w:rFonts w:cs="Arial"/>
          <w:b/>
          <w:bCs/>
          <w:color w:val="000000"/>
          <w:sz w:val="20"/>
          <w:szCs w:val="20"/>
          <w:lang w:val="en-US"/>
        </w:rPr>
        <w:t xml:space="preserve">Gisela Barbany, </w:t>
      </w:r>
      <w:r w:rsidR="00C05A03" w:rsidRPr="00A84FDD">
        <w:rPr>
          <w:rFonts w:cs="Arial"/>
          <w:color w:val="000000"/>
          <w:sz w:val="20"/>
          <w:szCs w:val="20"/>
          <w:lang w:val="en-US"/>
        </w:rPr>
        <w:t>Department of Molecular Medi</w:t>
      </w:r>
      <w:r w:rsidR="00C05A03">
        <w:rPr>
          <w:rFonts w:cs="Arial"/>
          <w:color w:val="000000"/>
          <w:sz w:val="20"/>
          <w:szCs w:val="20"/>
          <w:lang w:val="en-US"/>
        </w:rPr>
        <w:t xml:space="preserve">cine and Surgery, </w:t>
      </w:r>
      <w:r w:rsidR="00C05A03" w:rsidRPr="00A84FDD">
        <w:rPr>
          <w:rFonts w:cs="Arial"/>
          <w:color w:val="333333"/>
          <w:sz w:val="20"/>
          <w:szCs w:val="20"/>
          <w:lang w:val="en-US"/>
        </w:rPr>
        <w:t>Karolinska Institutet</w:t>
      </w:r>
      <w:r w:rsidR="00C05A03" w:rsidRPr="00B02C29">
        <w:rPr>
          <w:rFonts w:cs="Arial"/>
          <w:i/>
          <w:iCs/>
          <w:color w:val="000000"/>
          <w:sz w:val="20"/>
          <w:szCs w:val="20"/>
          <w:lang w:val="en-US"/>
        </w:rPr>
        <w:t xml:space="preserve"> </w:t>
      </w:r>
      <w:r w:rsidR="00F07A28">
        <w:rPr>
          <w:rFonts w:cs="Arial"/>
          <w:color w:val="000000"/>
          <w:sz w:val="20"/>
          <w:szCs w:val="20"/>
          <w:lang w:val="en-US"/>
        </w:rPr>
        <w:t xml:space="preserve"> </w:t>
      </w:r>
    </w:p>
    <w:p w14:paraId="5ECF0ABA" w14:textId="62C82561" w:rsidR="005A4397" w:rsidRPr="00DA7AE8" w:rsidRDefault="004E50AC" w:rsidP="005A4397">
      <w:pPr>
        <w:spacing w:after="0"/>
        <w:ind w:left="2694" w:hanging="1560"/>
        <w:rPr>
          <w:sz w:val="20"/>
          <w:szCs w:val="20"/>
          <w:lang w:val="en-US"/>
        </w:rPr>
      </w:pPr>
      <w:r w:rsidRPr="00554735">
        <w:rPr>
          <w:rFonts w:cs="Arial"/>
          <w:b/>
          <w:color w:val="003B5D" w:themeColor="text2" w:themeShade="BF"/>
          <w:lang w:val="en-US"/>
        </w:rPr>
        <w:t>1</w:t>
      </w:r>
      <w:r w:rsidR="00E9384A" w:rsidRPr="00554735">
        <w:rPr>
          <w:rFonts w:cs="Arial"/>
          <w:b/>
          <w:color w:val="003B5D" w:themeColor="text2" w:themeShade="BF"/>
          <w:lang w:val="en-US"/>
        </w:rPr>
        <w:t>5</w:t>
      </w:r>
      <w:r w:rsidR="00DC7F96" w:rsidRPr="00554735">
        <w:rPr>
          <w:rFonts w:cs="Arial"/>
          <w:b/>
          <w:color w:val="003B5D" w:themeColor="text2" w:themeShade="BF"/>
          <w:lang w:val="en-US"/>
        </w:rPr>
        <w:t>.</w:t>
      </w:r>
      <w:r w:rsidR="00AA3B30" w:rsidRPr="00554735">
        <w:rPr>
          <w:rFonts w:cs="Arial"/>
          <w:b/>
          <w:color w:val="003B5D" w:themeColor="text2" w:themeShade="BF"/>
          <w:lang w:val="en-US"/>
        </w:rPr>
        <w:t>30</w:t>
      </w:r>
      <w:r w:rsidRPr="00554735">
        <w:rPr>
          <w:rFonts w:cs="Arial"/>
          <w:b/>
          <w:color w:val="003B5D" w:themeColor="text2" w:themeShade="BF"/>
          <w:lang w:val="en-US"/>
        </w:rPr>
        <w:t xml:space="preserve"> – </w:t>
      </w:r>
      <w:r w:rsidR="00DF1CF5" w:rsidRPr="00554735">
        <w:rPr>
          <w:rFonts w:cs="Arial"/>
          <w:b/>
          <w:color w:val="003B5D" w:themeColor="text2" w:themeShade="BF"/>
          <w:lang w:val="en-US"/>
        </w:rPr>
        <w:t>1</w:t>
      </w:r>
      <w:r w:rsidR="006D361A">
        <w:rPr>
          <w:rFonts w:cs="Arial"/>
          <w:b/>
          <w:color w:val="003B5D" w:themeColor="text2" w:themeShade="BF"/>
          <w:lang w:val="en-US"/>
        </w:rPr>
        <w:t>5</w:t>
      </w:r>
      <w:r w:rsidR="00DF1CF5" w:rsidRPr="00554735">
        <w:rPr>
          <w:rFonts w:cs="Arial"/>
          <w:b/>
          <w:color w:val="003B5D" w:themeColor="text2" w:themeShade="BF"/>
          <w:lang w:val="en-US"/>
        </w:rPr>
        <w:t>.</w:t>
      </w:r>
      <w:r w:rsidR="00762681">
        <w:rPr>
          <w:rFonts w:cs="Arial"/>
          <w:b/>
          <w:color w:val="003B5D" w:themeColor="text2" w:themeShade="BF"/>
          <w:lang w:val="en-US"/>
        </w:rPr>
        <w:t>50</w:t>
      </w:r>
      <w:r w:rsidRPr="008501BB">
        <w:rPr>
          <w:rFonts w:cs="Arial"/>
          <w:b/>
          <w:sz w:val="20"/>
          <w:szCs w:val="20"/>
          <w:lang w:val="en-US"/>
        </w:rPr>
        <w:tab/>
      </w:r>
      <w:r w:rsidR="008A3FA9" w:rsidRPr="00DC7C4E">
        <w:rPr>
          <w:rFonts w:cs="Arial"/>
          <w:sz w:val="20"/>
          <w:szCs w:val="20"/>
          <w:lang w:val="en-GB"/>
        </w:rPr>
        <w:t xml:space="preserve">Predictive </w:t>
      </w:r>
      <w:r w:rsidR="00DC7C4E">
        <w:rPr>
          <w:rFonts w:cs="Arial"/>
          <w:sz w:val="20"/>
          <w:szCs w:val="20"/>
          <w:lang w:val="en-GB"/>
        </w:rPr>
        <w:t>V</w:t>
      </w:r>
      <w:r w:rsidR="008A3FA9" w:rsidRPr="00DC7C4E">
        <w:rPr>
          <w:rFonts w:cs="Arial"/>
          <w:sz w:val="20"/>
          <w:szCs w:val="20"/>
          <w:lang w:val="en-GB"/>
        </w:rPr>
        <w:t xml:space="preserve">alue of </w:t>
      </w:r>
      <w:r w:rsidR="00DC7C4E">
        <w:rPr>
          <w:rFonts w:cs="Arial"/>
          <w:sz w:val="20"/>
          <w:szCs w:val="20"/>
          <w:lang w:val="en-GB"/>
        </w:rPr>
        <w:t>M</w:t>
      </w:r>
      <w:r w:rsidR="008A3FA9" w:rsidRPr="00DC7C4E">
        <w:rPr>
          <w:rFonts w:cs="Arial"/>
          <w:sz w:val="20"/>
          <w:szCs w:val="20"/>
          <w:lang w:val="en-GB"/>
        </w:rPr>
        <w:t xml:space="preserve">ethylation </w:t>
      </w:r>
      <w:r w:rsidR="00DC7C4E">
        <w:rPr>
          <w:rFonts w:cs="Arial"/>
          <w:sz w:val="20"/>
          <w:szCs w:val="20"/>
          <w:lang w:val="en-GB"/>
        </w:rPr>
        <w:t>P</w:t>
      </w:r>
      <w:r w:rsidR="008A3FA9" w:rsidRPr="00DC7C4E">
        <w:rPr>
          <w:rFonts w:cs="Arial"/>
          <w:sz w:val="20"/>
          <w:szCs w:val="20"/>
          <w:lang w:val="en-GB"/>
        </w:rPr>
        <w:t>rofiles in T-ALL</w:t>
      </w:r>
      <w:r w:rsidR="00002A53">
        <w:rPr>
          <w:rFonts w:cs="Arial"/>
          <w:i/>
          <w:iCs/>
          <w:color w:val="000000"/>
          <w:sz w:val="20"/>
          <w:szCs w:val="20"/>
          <w:lang w:val="en"/>
        </w:rPr>
        <w:tab/>
      </w:r>
    </w:p>
    <w:p w14:paraId="47DB617A" w14:textId="6D1EB649" w:rsidR="005A4397" w:rsidRDefault="005A59BB" w:rsidP="005A4397">
      <w:pPr>
        <w:ind w:left="2694"/>
        <w:rPr>
          <w:bCs/>
          <w:sz w:val="20"/>
          <w:szCs w:val="20"/>
          <w:lang w:val="en-US"/>
        </w:rPr>
      </w:pPr>
      <w:r w:rsidRPr="004C7053">
        <w:rPr>
          <w:rFonts w:cs="Arial"/>
          <w:b/>
          <w:noProof/>
          <w:color w:val="FF0000"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1BDA1229" wp14:editId="5C95B4E9">
            <wp:simplePos x="0" y="0"/>
            <wp:positionH relativeFrom="column">
              <wp:posOffset>5478107</wp:posOffset>
            </wp:positionH>
            <wp:positionV relativeFrom="page">
              <wp:posOffset>9260470</wp:posOffset>
            </wp:positionV>
            <wp:extent cx="668378" cy="657225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umu_bil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3"/>
                    <a:stretch/>
                  </pic:blipFill>
                  <pic:spPr bwMode="auto">
                    <a:xfrm>
                      <a:off x="0" y="0"/>
                      <a:ext cx="668378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397">
        <w:rPr>
          <w:rFonts w:cs="Arial"/>
          <w:b/>
          <w:sz w:val="20"/>
          <w:szCs w:val="20"/>
          <w:lang w:val="en-US"/>
        </w:rPr>
        <w:t>Sofie Degerman</w:t>
      </w:r>
      <w:r w:rsidR="005A4397" w:rsidRPr="008501BB">
        <w:rPr>
          <w:rFonts w:cs="Arial"/>
          <w:sz w:val="20"/>
          <w:szCs w:val="20"/>
          <w:lang w:val="en-US"/>
        </w:rPr>
        <w:t xml:space="preserve">, </w:t>
      </w:r>
      <w:r w:rsidR="003E6E24">
        <w:rPr>
          <w:rFonts w:cs="Arial"/>
          <w:sz w:val="20"/>
          <w:szCs w:val="20"/>
          <w:lang w:val="en-US"/>
        </w:rPr>
        <w:t xml:space="preserve">Department of </w:t>
      </w:r>
      <w:r w:rsidR="005A4397">
        <w:rPr>
          <w:bCs/>
          <w:sz w:val="20"/>
          <w:szCs w:val="20"/>
          <w:lang w:val="en-US"/>
        </w:rPr>
        <w:t>Medical Biosciences, Um</w:t>
      </w:r>
      <w:r w:rsidR="00BE76C5">
        <w:rPr>
          <w:bCs/>
          <w:sz w:val="20"/>
          <w:szCs w:val="20"/>
          <w:lang w:val="en-US"/>
        </w:rPr>
        <w:t>U</w:t>
      </w:r>
    </w:p>
    <w:p w14:paraId="1D6A316D" w14:textId="4A5CBF05" w:rsidR="001E69CA" w:rsidRPr="00032767" w:rsidRDefault="00321C95" w:rsidP="00032767">
      <w:pPr>
        <w:ind w:left="2693" w:hanging="1559"/>
        <w:rPr>
          <w:rFonts w:cs="Arial"/>
          <w:b/>
          <w:bCs/>
          <w:color w:val="0085B8" w:themeColor="accent1" w:themeShade="BF"/>
          <w:sz w:val="20"/>
          <w:szCs w:val="20"/>
          <w:lang w:val="en"/>
        </w:rPr>
      </w:pPr>
      <w:r w:rsidRPr="00830DD6">
        <w:rPr>
          <w:rFonts w:cs="Arial"/>
          <w:b/>
          <w:color w:val="003B5D" w:themeColor="text2" w:themeShade="BF"/>
          <w:lang w:val="en-US"/>
        </w:rPr>
        <w:t>1</w:t>
      </w:r>
      <w:r w:rsidR="00762681">
        <w:rPr>
          <w:rFonts w:cs="Arial"/>
          <w:b/>
          <w:color w:val="003B5D" w:themeColor="text2" w:themeShade="BF"/>
          <w:lang w:val="en-US"/>
        </w:rPr>
        <w:t>5</w:t>
      </w:r>
      <w:r w:rsidRPr="00830DD6">
        <w:rPr>
          <w:rFonts w:cs="Arial"/>
          <w:b/>
          <w:color w:val="003B5D" w:themeColor="text2" w:themeShade="BF"/>
          <w:lang w:val="en-US"/>
        </w:rPr>
        <w:t>.</w:t>
      </w:r>
      <w:r w:rsidR="00762681">
        <w:rPr>
          <w:rFonts w:cs="Arial"/>
          <w:b/>
          <w:color w:val="003B5D" w:themeColor="text2" w:themeShade="BF"/>
          <w:lang w:val="en-US"/>
        </w:rPr>
        <w:t>50</w:t>
      </w:r>
      <w:r w:rsidRPr="00830DD6">
        <w:rPr>
          <w:rFonts w:cs="Arial"/>
          <w:b/>
          <w:color w:val="003B5D" w:themeColor="text2" w:themeShade="BF"/>
          <w:lang w:val="en-US"/>
        </w:rPr>
        <w:t xml:space="preserve"> – 16.</w:t>
      </w:r>
      <w:r w:rsidR="00762681">
        <w:rPr>
          <w:rFonts w:cs="Arial"/>
          <w:b/>
          <w:color w:val="003B5D" w:themeColor="text2" w:themeShade="BF"/>
          <w:lang w:val="en-US"/>
        </w:rPr>
        <w:t>0</w:t>
      </w:r>
      <w:r w:rsidRPr="00830DD6">
        <w:rPr>
          <w:rFonts w:cs="Arial"/>
          <w:b/>
          <w:color w:val="003B5D" w:themeColor="text2" w:themeShade="BF"/>
          <w:lang w:val="en-US"/>
        </w:rPr>
        <w:t>0</w:t>
      </w:r>
      <w:r w:rsidRPr="00830DD6">
        <w:rPr>
          <w:rFonts w:cs="Arial"/>
          <w:color w:val="003B5D" w:themeColor="text2" w:themeShade="BF"/>
          <w:sz w:val="20"/>
          <w:szCs w:val="20"/>
          <w:lang w:val="en-US"/>
        </w:rPr>
        <w:tab/>
      </w:r>
      <w:r w:rsidRPr="008353C3">
        <w:rPr>
          <w:rFonts w:cs="Arial"/>
          <w:b/>
          <w:bCs/>
          <w:color w:val="0085B8" w:themeColor="accent1" w:themeShade="BF"/>
          <w:sz w:val="20"/>
          <w:szCs w:val="20"/>
          <w:lang w:val="en"/>
        </w:rPr>
        <w:t>Conclusion and Poster prize</w:t>
      </w:r>
    </w:p>
    <w:sectPr w:rsidR="001E69CA" w:rsidRPr="00032767" w:rsidSect="00C017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18" w:right="1559" w:bottom="170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A9DDB" w14:textId="77777777" w:rsidR="007B0CDC" w:rsidRDefault="007B0CDC" w:rsidP="0023516A">
      <w:r>
        <w:separator/>
      </w:r>
    </w:p>
    <w:p w14:paraId="4436E032" w14:textId="77777777" w:rsidR="007B0CDC" w:rsidRDefault="007B0CDC" w:rsidP="0023516A"/>
    <w:p w14:paraId="0843AEB7" w14:textId="77777777" w:rsidR="007B0CDC" w:rsidRDefault="007B0CDC" w:rsidP="0023516A"/>
  </w:endnote>
  <w:endnote w:type="continuationSeparator" w:id="0">
    <w:p w14:paraId="357C7838" w14:textId="77777777" w:rsidR="007B0CDC" w:rsidRDefault="007B0CDC" w:rsidP="0023516A">
      <w:r>
        <w:continuationSeparator/>
      </w:r>
    </w:p>
    <w:p w14:paraId="031CC27B" w14:textId="77777777" w:rsidR="007B0CDC" w:rsidRDefault="007B0CDC" w:rsidP="0023516A"/>
    <w:p w14:paraId="015D9CC3" w14:textId="77777777" w:rsidR="007B0CDC" w:rsidRDefault="007B0CDC" w:rsidP="0023516A"/>
  </w:endnote>
  <w:endnote w:type="continuationNotice" w:id="1">
    <w:p w14:paraId="4668D430" w14:textId="77777777" w:rsidR="007B0CDC" w:rsidRDefault="007B0C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28C0" w14:textId="77777777" w:rsidR="00F123B9" w:rsidRDefault="00F123B9" w:rsidP="0023516A">
    <w:pPr>
      <w:pStyle w:val="Sidfot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E52FA09" w14:textId="77777777" w:rsidR="00F123B9" w:rsidRDefault="00F123B9" w:rsidP="0023516A">
    <w:pPr>
      <w:pStyle w:val="Sidfot"/>
    </w:pPr>
  </w:p>
  <w:p w14:paraId="204EEC29" w14:textId="77777777" w:rsidR="006B7B22" w:rsidRDefault="006B7B22" w:rsidP="0023516A"/>
  <w:p w14:paraId="0EC69FEA" w14:textId="77777777" w:rsidR="006B7B22" w:rsidRDefault="006B7B22" w:rsidP="002351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5E1A0" w14:textId="77777777" w:rsidR="00F123B9" w:rsidRPr="00FD6A21" w:rsidRDefault="00A66065" w:rsidP="00DE0F82">
    <w:pPr>
      <w:pStyle w:val="Sidfot"/>
      <w:ind w:left="0"/>
    </w:pPr>
    <w:r>
      <w:rPr>
        <w:b/>
        <w:noProof/>
        <w:lang w:eastAsia="sv-SE"/>
      </w:rPr>
      <w:drawing>
        <wp:anchor distT="0" distB="0" distL="114300" distR="114300" simplePos="0" relativeHeight="251658240" behindDoc="1" locked="0" layoutInCell="1" allowOverlap="1" wp14:anchorId="400B2930" wp14:editId="0E04859C">
          <wp:simplePos x="0" y="0"/>
          <wp:positionH relativeFrom="margin">
            <wp:posOffset>298541</wp:posOffset>
          </wp:positionH>
          <wp:positionV relativeFrom="paragraph">
            <wp:posOffset>-284843</wp:posOffset>
          </wp:positionV>
          <wp:extent cx="4796155" cy="718820"/>
          <wp:effectExtent l="0" t="0" r="4445" b="5080"/>
          <wp:wrapTight wrapText="bothSides">
            <wp:wrapPolygon edited="0">
              <wp:start x="0" y="0"/>
              <wp:lineTo x="0" y="21180"/>
              <wp:lineTo x="21534" y="21180"/>
              <wp:lineTo x="2153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a Norrlandsting_regionförbundet_1702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96155" cy="718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6C1" w:rsidRPr="000F658C">
      <w:rPr>
        <w:rStyle w:val="SidhuvudPMChar"/>
      </w:rPr>
      <w:drawing>
        <wp:anchor distT="0" distB="0" distL="114300" distR="114300" simplePos="0" relativeHeight="251658243" behindDoc="1" locked="0" layoutInCell="1" allowOverlap="1" wp14:anchorId="062C7AF0" wp14:editId="7374F5C4">
          <wp:simplePos x="0" y="0"/>
          <wp:positionH relativeFrom="page">
            <wp:posOffset>6097500</wp:posOffset>
          </wp:positionH>
          <wp:positionV relativeFrom="paragraph">
            <wp:posOffset>-83820</wp:posOffset>
          </wp:positionV>
          <wp:extent cx="964399" cy="281403"/>
          <wp:effectExtent l="0" t="0" r="7620" b="444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C_offic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399" cy="28140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2D98C1" w14:textId="77777777" w:rsidR="00F123B9" w:rsidRPr="002929BE" w:rsidRDefault="00F123B9" w:rsidP="00DE0F82">
    <w:pPr>
      <w:pStyle w:val="Sidfot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41D1" w14:textId="77777777" w:rsidR="00F123B9" w:rsidRPr="00FD6A21" w:rsidRDefault="00507799" w:rsidP="0023516A">
    <w:pPr>
      <w:pStyle w:val="Sidfot"/>
    </w:pPr>
    <w:r w:rsidRPr="000F658C">
      <w:rPr>
        <w:b/>
        <w:noProof/>
        <w:color w:val="00B3F6" w:themeColor="accent1"/>
        <w:lang w:eastAsia="sv-SE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591E803" wp14:editId="497E6952">
              <wp:simplePos x="0" y="0"/>
              <wp:positionH relativeFrom="column">
                <wp:posOffset>1322705</wp:posOffset>
              </wp:positionH>
              <wp:positionV relativeFrom="paragraph">
                <wp:posOffset>-60348</wp:posOffset>
              </wp:positionV>
              <wp:extent cx="4596811" cy="603885"/>
              <wp:effectExtent l="0" t="0" r="635" b="571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96811" cy="6038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853F57" id="Rektangel 4" o:spid="_x0000_s1026" style="position:absolute;margin-left:104.15pt;margin-top:-4.75pt;width:361.95pt;height:47.5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" fillcolor="#eceae9 [664]" stroked="f"/>
          </w:pict>
        </mc:Fallback>
      </mc:AlternateContent>
    </w:r>
    <w:r w:rsidR="00F123B9" w:rsidRPr="000F658C">
      <w:rPr>
        <w:rStyle w:val="SidhuvudPMChar"/>
      </w:rPr>
      <w:drawing>
        <wp:anchor distT="0" distB="0" distL="114300" distR="114300" simplePos="0" relativeHeight="251658242" behindDoc="1" locked="0" layoutInCell="1" allowOverlap="1" wp14:anchorId="119B4B67" wp14:editId="0DA87561">
          <wp:simplePos x="0" y="0"/>
          <wp:positionH relativeFrom="column">
            <wp:posOffset>4343400</wp:posOffset>
          </wp:positionH>
          <wp:positionV relativeFrom="paragraph">
            <wp:posOffset>44450</wp:posOffset>
          </wp:positionV>
          <wp:extent cx="1371600" cy="400746"/>
          <wp:effectExtent l="0" t="0" r="0" b="5715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C_offic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007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3B9" w:rsidRPr="000F658C">
      <w:rPr>
        <w:b/>
        <w:color w:val="00B3F6" w:themeColor="accent1"/>
      </w:rPr>
      <w:t>Regional</w:t>
    </w:r>
    <w:r w:rsidR="00F123B9">
      <w:rPr>
        <w:b/>
        <w:color w:val="00B3F6" w:themeColor="accent1"/>
      </w:rPr>
      <w:t>a</w:t>
    </w:r>
    <w:r w:rsidR="00F123B9" w:rsidRPr="000F658C">
      <w:rPr>
        <w:b/>
        <w:color w:val="00B3F6" w:themeColor="accent1"/>
      </w:rPr>
      <w:t xml:space="preserve"> cancercentrum i samverkan </w:t>
    </w:r>
    <w:r w:rsidR="00F123B9" w:rsidRPr="00FD6A21">
      <w:t xml:space="preserve">  </w:t>
    </w:r>
    <w:r w:rsidR="00F123B9" w:rsidRPr="00FD6A21">
      <w:br/>
    </w:r>
    <w:r w:rsidR="00F123B9" w:rsidRPr="00FD6A21">
      <w:rPr>
        <w:rStyle w:val="SidfotChar"/>
      </w:rPr>
      <w:t>Sveriges Kommuner och Landsting | 118 82 Stockholm</w:t>
    </w:r>
    <w:r w:rsidR="00F123B9" w:rsidRPr="00FD6A21">
      <w:rPr>
        <w:rStyle w:val="SidfotChar"/>
      </w:rPr>
      <w:br/>
      <w:t xml:space="preserve">Besök: Hornsgatan 20 | Telefon: 08-452 70 00 </w:t>
    </w:r>
    <w:r w:rsidR="00F123B9" w:rsidRPr="00FD6A21">
      <w:rPr>
        <w:rStyle w:val="SidfotChar"/>
        <w:rFonts w:ascii="PMingLiU" w:eastAsia="PMingLiU" w:hAnsi="PMingLiU" w:cs="PMingLiU"/>
      </w:rPr>
      <w:br/>
    </w:r>
    <w:r w:rsidR="00F123B9" w:rsidRPr="00FD6A21">
      <w:rPr>
        <w:rStyle w:val="SidfotChar"/>
      </w:rPr>
      <w:t>E-post: info@cancercentrum.se | www.cancercentrum.se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BCE0A" w14:textId="77777777" w:rsidR="007B0CDC" w:rsidRDefault="007B0CDC" w:rsidP="0023516A">
      <w:r>
        <w:separator/>
      </w:r>
    </w:p>
    <w:p w14:paraId="03DC00CC" w14:textId="77777777" w:rsidR="007B0CDC" w:rsidRDefault="007B0CDC" w:rsidP="0023516A"/>
    <w:p w14:paraId="2A173733" w14:textId="77777777" w:rsidR="007B0CDC" w:rsidRDefault="007B0CDC" w:rsidP="0023516A"/>
  </w:footnote>
  <w:footnote w:type="continuationSeparator" w:id="0">
    <w:p w14:paraId="349482A4" w14:textId="77777777" w:rsidR="007B0CDC" w:rsidRDefault="007B0CDC" w:rsidP="0023516A">
      <w:r>
        <w:continuationSeparator/>
      </w:r>
    </w:p>
    <w:p w14:paraId="4064A099" w14:textId="77777777" w:rsidR="007B0CDC" w:rsidRDefault="007B0CDC" w:rsidP="0023516A"/>
    <w:p w14:paraId="6F71F14F" w14:textId="77777777" w:rsidR="007B0CDC" w:rsidRDefault="007B0CDC" w:rsidP="0023516A"/>
  </w:footnote>
  <w:footnote w:type="continuationNotice" w:id="1">
    <w:p w14:paraId="10009664" w14:textId="77777777" w:rsidR="007B0CDC" w:rsidRDefault="007B0C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C829D" w14:textId="645ECC08" w:rsidR="00F123B9" w:rsidRDefault="006A3C89" w:rsidP="0023516A">
    <w:pPr>
      <w:pStyle w:val="Sidhuvud"/>
      <w:rPr>
        <w:rStyle w:val="Sidnumm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23C633FD" wp14:editId="4A3EF56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455545" cy="368300"/>
              <wp:effectExtent l="0" t="0" r="0" b="12700"/>
              <wp:wrapNone/>
              <wp:docPr id="1923159013" name="Textruta 2" descr="Begränsad delning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54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053DBF" w14:textId="511E9D21" w:rsidR="006A3C89" w:rsidRPr="006A3C89" w:rsidRDefault="006A3C89" w:rsidP="006A3C8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A3C8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Begränsad delning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633FD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alt="Begränsad delning" style="position:absolute;left:0;text-align:left;margin-left:142.15pt;margin-top:0;width:193.35pt;height:29pt;z-index:251658247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" filled="f" stroked="f">
              <v:textbox style="mso-fit-shape-to-text:t" inset="0,15pt,20pt,0">
                <w:txbxContent>
                  <w:p w14:paraId="51053DBF" w14:textId="511E9D21" w:rsidR="006A3C89" w:rsidRPr="006A3C89" w:rsidRDefault="006A3C89" w:rsidP="006A3C8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A3C8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Begränsad delning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23B9">
      <w:rPr>
        <w:rStyle w:val="Sidnummer"/>
      </w:rPr>
      <w:fldChar w:fldCharType="begin"/>
    </w:r>
    <w:r w:rsidR="00F123B9">
      <w:rPr>
        <w:rStyle w:val="Sidnummer"/>
      </w:rPr>
      <w:instrText xml:space="preserve">PAGE  </w:instrText>
    </w:r>
    <w:r w:rsidR="00F123B9">
      <w:rPr>
        <w:rStyle w:val="Sidnummer"/>
      </w:rPr>
      <w:fldChar w:fldCharType="end"/>
    </w:r>
  </w:p>
  <w:p w14:paraId="2E8B85AC" w14:textId="77777777" w:rsidR="00F123B9" w:rsidRDefault="00F123B9" w:rsidP="0023516A">
    <w:pPr>
      <w:pStyle w:val="Sidhuvud"/>
    </w:pPr>
  </w:p>
  <w:p w14:paraId="3993D9A6" w14:textId="77777777" w:rsidR="006B7B22" w:rsidRDefault="006B7B22" w:rsidP="0023516A"/>
  <w:p w14:paraId="781177B0" w14:textId="77777777" w:rsidR="006B7B22" w:rsidRDefault="006B7B22" w:rsidP="002351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FCA39" w14:textId="3EACB0A6" w:rsidR="00F123B9" w:rsidRDefault="006A3C89" w:rsidP="00301340">
    <w:pPr>
      <w:pStyle w:val="Sidhuvud"/>
      <w:ind w:left="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0201AABF" wp14:editId="041F820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455545" cy="368300"/>
              <wp:effectExtent l="0" t="0" r="0" b="12700"/>
              <wp:wrapNone/>
              <wp:docPr id="910972077" name="Textruta 3" descr="Begränsad delning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54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040EF3" w14:textId="3497589E" w:rsidR="006A3C89" w:rsidRPr="006A3C89" w:rsidRDefault="006A3C89" w:rsidP="006A3C8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01AABF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alt="Begränsad delning" style="position:absolute;margin-left:142.15pt;margin-top:0;width:193.35pt;height:29pt;z-index:25165824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" filled="f" stroked="f">
              <v:textbox style="mso-fit-shape-to-text:t" inset="0,15pt,20pt,0">
                <w:txbxContent>
                  <w:p w14:paraId="40040EF3" w14:textId="3497589E" w:rsidR="006A3C89" w:rsidRPr="006A3C89" w:rsidRDefault="006A3C89" w:rsidP="006A3C8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8DBFBB" w14:textId="77777777" w:rsidR="006B7B22" w:rsidRDefault="00A7492D" w:rsidP="006A62A9">
    <w:r>
      <w:rPr>
        <w:noProof/>
        <w:lang w:eastAsia="sv-SE"/>
      </w:rPr>
      <w:drawing>
        <wp:anchor distT="0" distB="0" distL="114300" distR="114300" simplePos="0" relativeHeight="251658245" behindDoc="1" locked="0" layoutInCell="1" allowOverlap="1" wp14:anchorId="0FC28DBC" wp14:editId="2D41CA7F">
          <wp:simplePos x="0" y="0"/>
          <wp:positionH relativeFrom="column">
            <wp:posOffset>-6752551</wp:posOffset>
          </wp:positionH>
          <wp:positionV relativeFrom="paragraph">
            <wp:posOffset>3174683</wp:posOffset>
          </wp:positionV>
          <wp:extent cx="10734040" cy="3317162"/>
          <wp:effectExtent l="0" t="6033" r="4128" b="4127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tal_wide_MG_7933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71" b="67815"/>
                  <a:stretch/>
                </pic:blipFill>
                <pic:spPr bwMode="auto">
                  <a:xfrm rot="16200000">
                    <a:off x="0" y="0"/>
                    <a:ext cx="10734040" cy="3317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89E62" w14:textId="4086D20C" w:rsidR="00F123B9" w:rsidRPr="006F2473" w:rsidRDefault="006A3C89" w:rsidP="0023516A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0F34F06D" wp14:editId="623C43C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455545" cy="368300"/>
              <wp:effectExtent l="0" t="0" r="0" b="12700"/>
              <wp:wrapNone/>
              <wp:docPr id="331884153" name="Textruta 1" descr="Begränsad delning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54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CBB534" w14:textId="52F37371" w:rsidR="006A3C89" w:rsidRPr="006A3C89" w:rsidRDefault="006A3C89" w:rsidP="006A3C8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A3C8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Begränsad delning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34F06D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alt="Begränsad delning" style="position:absolute;left:0;text-align:left;margin-left:142.15pt;margin-top:0;width:193.35pt;height:29pt;z-index:25165824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" filled="f" stroked="f">
              <v:textbox style="mso-fit-shape-to-text:t" inset="0,15pt,20pt,0">
                <w:txbxContent>
                  <w:p w14:paraId="65CBB534" w14:textId="52F37371" w:rsidR="006A3C89" w:rsidRPr="006A3C89" w:rsidRDefault="006A3C89" w:rsidP="006A3C8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A3C8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Begränsad delning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7799">
      <w:rPr>
        <w:noProof/>
        <w:lang w:eastAsia="sv-SE"/>
      </w:rPr>
      <w:drawing>
        <wp:anchor distT="0" distB="0" distL="114300" distR="114300" simplePos="0" relativeHeight="251658244" behindDoc="1" locked="0" layoutInCell="1" allowOverlap="1" wp14:anchorId="69056353" wp14:editId="0EC06290">
          <wp:simplePos x="0" y="0"/>
          <wp:positionH relativeFrom="column">
            <wp:posOffset>-6112192</wp:posOffset>
          </wp:positionH>
          <wp:positionV relativeFrom="paragraph">
            <wp:posOffset>3292157</wp:posOffset>
          </wp:positionV>
          <wp:extent cx="10737118" cy="3420000"/>
          <wp:effectExtent l="952" t="0" r="8573" b="8572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tal_wide_MG_7933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71" b="67815"/>
                  <a:stretch/>
                </pic:blipFill>
                <pic:spPr bwMode="auto">
                  <a:xfrm rot="16200000">
                    <a:off x="0" y="0"/>
                    <a:ext cx="10737118" cy="34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A9C9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21E41"/>
    <w:multiLevelType w:val="hybridMultilevel"/>
    <w:tmpl w:val="9132B0EA"/>
    <w:lvl w:ilvl="0" w:tplc="A352EE04">
      <w:numFmt w:val="bullet"/>
      <w:lvlText w:val="–"/>
      <w:lvlJc w:val="left"/>
      <w:pPr>
        <w:ind w:left="4188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 w15:restartNumberingAfterBreak="0">
    <w:nsid w:val="1B750767"/>
    <w:multiLevelType w:val="multilevel"/>
    <w:tmpl w:val="C8340272"/>
    <w:styleLink w:val="Punktlistanormal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2139ED"/>
    <w:multiLevelType w:val="hybridMultilevel"/>
    <w:tmpl w:val="0D0E2744"/>
    <w:lvl w:ilvl="0" w:tplc="041D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25AE3A33"/>
    <w:multiLevelType w:val="hybridMultilevel"/>
    <w:tmpl w:val="F3BC23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C50E1"/>
    <w:multiLevelType w:val="hybridMultilevel"/>
    <w:tmpl w:val="06F08A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32FF4"/>
    <w:multiLevelType w:val="hybridMultilevel"/>
    <w:tmpl w:val="FF54D5D4"/>
    <w:lvl w:ilvl="0" w:tplc="BAE208C0">
      <w:start w:val="1"/>
      <w:numFmt w:val="bullet"/>
      <w:pStyle w:val="Punktlistanormal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157EEE"/>
    <w:multiLevelType w:val="multilevel"/>
    <w:tmpl w:val="9C6A0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C60A4F"/>
    <w:multiLevelType w:val="hybridMultilevel"/>
    <w:tmpl w:val="45764F5C"/>
    <w:lvl w:ilvl="0" w:tplc="D0FA9A1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9B6417B"/>
    <w:multiLevelType w:val="hybridMultilevel"/>
    <w:tmpl w:val="659A3E5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2B6414"/>
    <w:multiLevelType w:val="hybridMultilevel"/>
    <w:tmpl w:val="1F44FF2E"/>
    <w:lvl w:ilvl="0" w:tplc="041D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1" w15:restartNumberingAfterBreak="0">
    <w:nsid w:val="718A076A"/>
    <w:multiLevelType w:val="hybridMultilevel"/>
    <w:tmpl w:val="5B02B6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861DC"/>
    <w:multiLevelType w:val="hybridMultilevel"/>
    <w:tmpl w:val="EA625E54"/>
    <w:lvl w:ilvl="0" w:tplc="041D000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num w:numId="1" w16cid:durableId="728190827">
    <w:abstractNumId w:val="5"/>
  </w:num>
  <w:num w:numId="2" w16cid:durableId="1535121379">
    <w:abstractNumId w:val="6"/>
  </w:num>
  <w:num w:numId="3" w16cid:durableId="1564752151">
    <w:abstractNumId w:val="11"/>
  </w:num>
  <w:num w:numId="4" w16cid:durableId="931668586">
    <w:abstractNumId w:val="4"/>
  </w:num>
  <w:num w:numId="5" w16cid:durableId="1572696513">
    <w:abstractNumId w:val="0"/>
  </w:num>
  <w:num w:numId="6" w16cid:durableId="682517115">
    <w:abstractNumId w:val="2"/>
  </w:num>
  <w:num w:numId="7" w16cid:durableId="1667052173">
    <w:abstractNumId w:val="9"/>
  </w:num>
  <w:num w:numId="8" w16cid:durableId="204030828">
    <w:abstractNumId w:val="3"/>
  </w:num>
  <w:num w:numId="9" w16cid:durableId="507142318">
    <w:abstractNumId w:val="8"/>
  </w:num>
  <w:num w:numId="10" w16cid:durableId="433088412">
    <w:abstractNumId w:val="12"/>
  </w:num>
  <w:num w:numId="11" w16cid:durableId="1166819326">
    <w:abstractNumId w:val="1"/>
  </w:num>
  <w:num w:numId="12" w16cid:durableId="2127889389">
    <w:abstractNumId w:val="10"/>
  </w:num>
  <w:num w:numId="13" w16cid:durableId="9774942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6D5"/>
    <w:rsid w:val="000017C6"/>
    <w:rsid w:val="00002A53"/>
    <w:rsid w:val="0000450C"/>
    <w:rsid w:val="00004D63"/>
    <w:rsid w:val="00011762"/>
    <w:rsid w:val="00012963"/>
    <w:rsid w:val="00012BE0"/>
    <w:rsid w:val="00020FFB"/>
    <w:rsid w:val="00021F4C"/>
    <w:rsid w:val="00027F18"/>
    <w:rsid w:val="00030E33"/>
    <w:rsid w:val="00032203"/>
    <w:rsid w:val="00032767"/>
    <w:rsid w:val="000328D3"/>
    <w:rsid w:val="000328FE"/>
    <w:rsid w:val="000338E3"/>
    <w:rsid w:val="000357C1"/>
    <w:rsid w:val="000364C3"/>
    <w:rsid w:val="00040B44"/>
    <w:rsid w:val="00041574"/>
    <w:rsid w:val="00041761"/>
    <w:rsid w:val="000441A9"/>
    <w:rsid w:val="00051BFC"/>
    <w:rsid w:val="00051FD0"/>
    <w:rsid w:val="000532E0"/>
    <w:rsid w:val="00054D80"/>
    <w:rsid w:val="0006171E"/>
    <w:rsid w:val="0007051A"/>
    <w:rsid w:val="00072495"/>
    <w:rsid w:val="000732D5"/>
    <w:rsid w:val="00073DE7"/>
    <w:rsid w:val="00074A5B"/>
    <w:rsid w:val="000810B4"/>
    <w:rsid w:val="000862D8"/>
    <w:rsid w:val="000879CB"/>
    <w:rsid w:val="00090510"/>
    <w:rsid w:val="0009231A"/>
    <w:rsid w:val="000924ED"/>
    <w:rsid w:val="00096A0B"/>
    <w:rsid w:val="000A0917"/>
    <w:rsid w:val="000A0FE8"/>
    <w:rsid w:val="000A2B43"/>
    <w:rsid w:val="000A47C6"/>
    <w:rsid w:val="000A6C8E"/>
    <w:rsid w:val="000B0ADD"/>
    <w:rsid w:val="000B1D34"/>
    <w:rsid w:val="000B27F9"/>
    <w:rsid w:val="000B45BD"/>
    <w:rsid w:val="000B5128"/>
    <w:rsid w:val="000C247A"/>
    <w:rsid w:val="000C553C"/>
    <w:rsid w:val="000C6060"/>
    <w:rsid w:val="000D230E"/>
    <w:rsid w:val="000E0694"/>
    <w:rsid w:val="000E4062"/>
    <w:rsid w:val="000F23A7"/>
    <w:rsid w:val="000F658C"/>
    <w:rsid w:val="000F7091"/>
    <w:rsid w:val="001007E5"/>
    <w:rsid w:val="00101D8A"/>
    <w:rsid w:val="00101FCF"/>
    <w:rsid w:val="00102E1A"/>
    <w:rsid w:val="00104DD9"/>
    <w:rsid w:val="00106EB0"/>
    <w:rsid w:val="001102C5"/>
    <w:rsid w:val="00110880"/>
    <w:rsid w:val="00111E27"/>
    <w:rsid w:val="00115BA3"/>
    <w:rsid w:val="0012000F"/>
    <w:rsid w:val="00126D9F"/>
    <w:rsid w:val="00127B83"/>
    <w:rsid w:val="001327B6"/>
    <w:rsid w:val="001345B1"/>
    <w:rsid w:val="001347EE"/>
    <w:rsid w:val="00134EDB"/>
    <w:rsid w:val="001360C1"/>
    <w:rsid w:val="001361CE"/>
    <w:rsid w:val="00141121"/>
    <w:rsid w:val="00141DE7"/>
    <w:rsid w:val="001432EB"/>
    <w:rsid w:val="00144562"/>
    <w:rsid w:val="001465AF"/>
    <w:rsid w:val="001466FA"/>
    <w:rsid w:val="0015151A"/>
    <w:rsid w:val="0015367E"/>
    <w:rsid w:val="0015564C"/>
    <w:rsid w:val="001576C0"/>
    <w:rsid w:val="00160D58"/>
    <w:rsid w:val="001662BF"/>
    <w:rsid w:val="001663C5"/>
    <w:rsid w:val="00171D90"/>
    <w:rsid w:val="001721A4"/>
    <w:rsid w:val="001729AE"/>
    <w:rsid w:val="00174C93"/>
    <w:rsid w:val="00175C30"/>
    <w:rsid w:val="00177FC4"/>
    <w:rsid w:val="00182B77"/>
    <w:rsid w:val="0018786E"/>
    <w:rsid w:val="0019057B"/>
    <w:rsid w:val="001920DD"/>
    <w:rsid w:val="001923C6"/>
    <w:rsid w:val="00195569"/>
    <w:rsid w:val="00195BCC"/>
    <w:rsid w:val="001969EB"/>
    <w:rsid w:val="001A58A5"/>
    <w:rsid w:val="001A77F8"/>
    <w:rsid w:val="001B0171"/>
    <w:rsid w:val="001B1C40"/>
    <w:rsid w:val="001B7542"/>
    <w:rsid w:val="001C24DA"/>
    <w:rsid w:val="001C2A54"/>
    <w:rsid w:val="001C3D6F"/>
    <w:rsid w:val="001C65AB"/>
    <w:rsid w:val="001C7C07"/>
    <w:rsid w:val="001D38FB"/>
    <w:rsid w:val="001D48CF"/>
    <w:rsid w:val="001D59D1"/>
    <w:rsid w:val="001D6B01"/>
    <w:rsid w:val="001E2FFE"/>
    <w:rsid w:val="001E69CA"/>
    <w:rsid w:val="001E73D8"/>
    <w:rsid w:val="001E7AB3"/>
    <w:rsid w:val="001F1FFF"/>
    <w:rsid w:val="001F3BB0"/>
    <w:rsid w:val="001F4D7F"/>
    <w:rsid w:val="00200048"/>
    <w:rsid w:val="00200518"/>
    <w:rsid w:val="00202E3C"/>
    <w:rsid w:val="00205832"/>
    <w:rsid w:val="002060DB"/>
    <w:rsid w:val="002073DC"/>
    <w:rsid w:val="00210CD3"/>
    <w:rsid w:val="0021299C"/>
    <w:rsid w:val="002155AE"/>
    <w:rsid w:val="00221D47"/>
    <w:rsid w:val="00225B01"/>
    <w:rsid w:val="002268A9"/>
    <w:rsid w:val="0022772B"/>
    <w:rsid w:val="00231158"/>
    <w:rsid w:val="00232644"/>
    <w:rsid w:val="0023516A"/>
    <w:rsid w:val="002373D6"/>
    <w:rsid w:val="00237F6B"/>
    <w:rsid w:val="002411D1"/>
    <w:rsid w:val="00242532"/>
    <w:rsid w:val="002501AB"/>
    <w:rsid w:val="00250E7D"/>
    <w:rsid w:val="00251A0D"/>
    <w:rsid w:val="0025285D"/>
    <w:rsid w:val="0025310D"/>
    <w:rsid w:val="00260205"/>
    <w:rsid w:val="002648D8"/>
    <w:rsid w:val="00265EF1"/>
    <w:rsid w:val="00273649"/>
    <w:rsid w:val="0027759E"/>
    <w:rsid w:val="00280C3C"/>
    <w:rsid w:val="002929BE"/>
    <w:rsid w:val="002967A5"/>
    <w:rsid w:val="002A108D"/>
    <w:rsid w:val="002A47CB"/>
    <w:rsid w:val="002B22E9"/>
    <w:rsid w:val="002B46F4"/>
    <w:rsid w:val="002C2926"/>
    <w:rsid w:val="002C4738"/>
    <w:rsid w:val="002C48A7"/>
    <w:rsid w:val="002D1395"/>
    <w:rsid w:val="002D3986"/>
    <w:rsid w:val="002D69A4"/>
    <w:rsid w:val="002D6CFF"/>
    <w:rsid w:val="002E3373"/>
    <w:rsid w:val="002E5405"/>
    <w:rsid w:val="002E611E"/>
    <w:rsid w:val="00300C04"/>
    <w:rsid w:val="00301340"/>
    <w:rsid w:val="00304AD7"/>
    <w:rsid w:val="00305394"/>
    <w:rsid w:val="003077B4"/>
    <w:rsid w:val="00307E59"/>
    <w:rsid w:val="003120BF"/>
    <w:rsid w:val="00312E65"/>
    <w:rsid w:val="003152E5"/>
    <w:rsid w:val="00320BDE"/>
    <w:rsid w:val="003218AB"/>
    <w:rsid w:val="00321C95"/>
    <w:rsid w:val="00325359"/>
    <w:rsid w:val="00327096"/>
    <w:rsid w:val="00336578"/>
    <w:rsid w:val="00336E22"/>
    <w:rsid w:val="0033798A"/>
    <w:rsid w:val="00344526"/>
    <w:rsid w:val="003464BA"/>
    <w:rsid w:val="00347E66"/>
    <w:rsid w:val="00347E72"/>
    <w:rsid w:val="00350E6E"/>
    <w:rsid w:val="00350F9A"/>
    <w:rsid w:val="00354D0D"/>
    <w:rsid w:val="0035680C"/>
    <w:rsid w:val="0035767B"/>
    <w:rsid w:val="00357E9F"/>
    <w:rsid w:val="00360518"/>
    <w:rsid w:val="00362015"/>
    <w:rsid w:val="00366D60"/>
    <w:rsid w:val="003860FD"/>
    <w:rsid w:val="00386385"/>
    <w:rsid w:val="003924FE"/>
    <w:rsid w:val="0039269D"/>
    <w:rsid w:val="003934D5"/>
    <w:rsid w:val="003936D5"/>
    <w:rsid w:val="00396DE8"/>
    <w:rsid w:val="003A0074"/>
    <w:rsid w:val="003A0846"/>
    <w:rsid w:val="003A1406"/>
    <w:rsid w:val="003A1B90"/>
    <w:rsid w:val="003A1D84"/>
    <w:rsid w:val="003A43A7"/>
    <w:rsid w:val="003A443A"/>
    <w:rsid w:val="003A6308"/>
    <w:rsid w:val="003A78B2"/>
    <w:rsid w:val="003B3601"/>
    <w:rsid w:val="003B377A"/>
    <w:rsid w:val="003B3DBC"/>
    <w:rsid w:val="003C0175"/>
    <w:rsid w:val="003C18E7"/>
    <w:rsid w:val="003D6446"/>
    <w:rsid w:val="003E0427"/>
    <w:rsid w:val="003E0475"/>
    <w:rsid w:val="003E07D7"/>
    <w:rsid w:val="003E44DF"/>
    <w:rsid w:val="003E506B"/>
    <w:rsid w:val="003E6723"/>
    <w:rsid w:val="003E6E24"/>
    <w:rsid w:val="003E6E50"/>
    <w:rsid w:val="003E75C6"/>
    <w:rsid w:val="003F0E4A"/>
    <w:rsid w:val="003F1A69"/>
    <w:rsid w:val="003F573A"/>
    <w:rsid w:val="003F5F36"/>
    <w:rsid w:val="00401326"/>
    <w:rsid w:val="00402DA0"/>
    <w:rsid w:val="00405C75"/>
    <w:rsid w:val="00411A47"/>
    <w:rsid w:val="00417CB9"/>
    <w:rsid w:val="00420BD1"/>
    <w:rsid w:val="004224DC"/>
    <w:rsid w:val="00430BE0"/>
    <w:rsid w:val="00431BAC"/>
    <w:rsid w:val="00433FDB"/>
    <w:rsid w:val="0043413D"/>
    <w:rsid w:val="0043608B"/>
    <w:rsid w:val="00437392"/>
    <w:rsid w:val="00437EA1"/>
    <w:rsid w:val="004408CD"/>
    <w:rsid w:val="00441819"/>
    <w:rsid w:val="00441F45"/>
    <w:rsid w:val="00444686"/>
    <w:rsid w:val="00445D98"/>
    <w:rsid w:val="004467EC"/>
    <w:rsid w:val="00446E36"/>
    <w:rsid w:val="00452015"/>
    <w:rsid w:val="00452E1D"/>
    <w:rsid w:val="004536C0"/>
    <w:rsid w:val="004574DE"/>
    <w:rsid w:val="00457545"/>
    <w:rsid w:val="00462159"/>
    <w:rsid w:val="004638E2"/>
    <w:rsid w:val="0046481D"/>
    <w:rsid w:val="00466449"/>
    <w:rsid w:val="00466A0D"/>
    <w:rsid w:val="00483CC1"/>
    <w:rsid w:val="0048668F"/>
    <w:rsid w:val="004909A4"/>
    <w:rsid w:val="00493573"/>
    <w:rsid w:val="00493D90"/>
    <w:rsid w:val="004964F6"/>
    <w:rsid w:val="004A0B2B"/>
    <w:rsid w:val="004A0D76"/>
    <w:rsid w:val="004A4D08"/>
    <w:rsid w:val="004A5D61"/>
    <w:rsid w:val="004A713C"/>
    <w:rsid w:val="004B007B"/>
    <w:rsid w:val="004B16EF"/>
    <w:rsid w:val="004B7EA7"/>
    <w:rsid w:val="004C0A36"/>
    <w:rsid w:val="004C3054"/>
    <w:rsid w:val="004C3610"/>
    <w:rsid w:val="004C39DE"/>
    <w:rsid w:val="004C4DE7"/>
    <w:rsid w:val="004C540A"/>
    <w:rsid w:val="004C7053"/>
    <w:rsid w:val="004D1969"/>
    <w:rsid w:val="004D2AD1"/>
    <w:rsid w:val="004D5B9F"/>
    <w:rsid w:val="004D6B17"/>
    <w:rsid w:val="004E0431"/>
    <w:rsid w:val="004E095F"/>
    <w:rsid w:val="004E2AC5"/>
    <w:rsid w:val="004E50AC"/>
    <w:rsid w:val="004E7C2A"/>
    <w:rsid w:val="004F188D"/>
    <w:rsid w:val="004F2CEC"/>
    <w:rsid w:val="004F7C43"/>
    <w:rsid w:val="005010D0"/>
    <w:rsid w:val="00503D32"/>
    <w:rsid w:val="00504274"/>
    <w:rsid w:val="00504BB3"/>
    <w:rsid w:val="00506315"/>
    <w:rsid w:val="00507799"/>
    <w:rsid w:val="00507B1B"/>
    <w:rsid w:val="005107E9"/>
    <w:rsid w:val="0051398F"/>
    <w:rsid w:val="00520387"/>
    <w:rsid w:val="00521841"/>
    <w:rsid w:val="005245D3"/>
    <w:rsid w:val="00526159"/>
    <w:rsid w:val="0052694A"/>
    <w:rsid w:val="00531E12"/>
    <w:rsid w:val="00531E15"/>
    <w:rsid w:val="005320F0"/>
    <w:rsid w:val="00533469"/>
    <w:rsid w:val="0053353C"/>
    <w:rsid w:val="00533B61"/>
    <w:rsid w:val="00536182"/>
    <w:rsid w:val="00536666"/>
    <w:rsid w:val="005377D6"/>
    <w:rsid w:val="0054124A"/>
    <w:rsid w:val="0054507C"/>
    <w:rsid w:val="00546BCE"/>
    <w:rsid w:val="00547DF8"/>
    <w:rsid w:val="005517E2"/>
    <w:rsid w:val="00552916"/>
    <w:rsid w:val="00552F2D"/>
    <w:rsid w:val="00554735"/>
    <w:rsid w:val="00556D48"/>
    <w:rsid w:val="00557289"/>
    <w:rsid w:val="00560CCB"/>
    <w:rsid w:val="00561240"/>
    <w:rsid w:val="005614AF"/>
    <w:rsid w:val="00562C00"/>
    <w:rsid w:val="00563449"/>
    <w:rsid w:val="00563BDF"/>
    <w:rsid w:val="00564B9B"/>
    <w:rsid w:val="00565CD8"/>
    <w:rsid w:val="00566400"/>
    <w:rsid w:val="00567BEA"/>
    <w:rsid w:val="00570E64"/>
    <w:rsid w:val="00571D61"/>
    <w:rsid w:val="00572EA8"/>
    <w:rsid w:val="00576605"/>
    <w:rsid w:val="00582AC2"/>
    <w:rsid w:val="0058722B"/>
    <w:rsid w:val="00587D57"/>
    <w:rsid w:val="00591E35"/>
    <w:rsid w:val="00596081"/>
    <w:rsid w:val="005A0304"/>
    <w:rsid w:val="005A03E9"/>
    <w:rsid w:val="005A1787"/>
    <w:rsid w:val="005A3584"/>
    <w:rsid w:val="005A4397"/>
    <w:rsid w:val="005A59BB"/>
    <w:rsid w:val="005A60FB"/>
    <w:rsid w:val="005B1230"/>
    <w:rsid w:val="005B4B63"/>
    <w:rsid w:val="005B7B03"/>
    <w:rsid w:val="005B7E21"/>
    <w:rsid w:val="005C2F35"/>
    <w:rsid w:val="005C618E"/>
    <w:rsid w:val="005C6A25"/>
    <w:rsid w:val="005C7FF5"/>
    <w:rsid w:val="005D029E"/>
    <w:rsid w:val="005D1BFE"/>
    <w:rsid w:val="005D38FE"/>
    <w:rsid w:val="005D5B4F"/>
    <w:rsid w:val="005D7CD7"/>
    <w:rsid w:val="005E1633"/>
    <w:rsid w:val="005F040B"/>
    <w:rsid w:val="005F0BB1"/>
    <w:rsid w:val="005F11DD"/>
    <w:rsid w:val="00601011"/>
    <w:rsid w:val="006036E7"/>
    <w:rsid w:val="0060574C"/>
    <w:rsid w:val="00610401"/>
    <w:rsid w:val="006140EA"/>
    <w:rsid w:val="00614582"/>
    <w:rsid w:val="00616605"/>
    <w:rsid w:val="0061716A"/>
    <w:rsid w:val="006172CC"/>
    <w:rsid w:val="0062094A"/>
    <w:rsid w:val="006229A7"/>
    <w:rsid w:val="00631E14"/>
    <w:rsid w:val="00631F57"/>
    <w:rsid w:val="00632A3B"/>
    <w:rsid w:val="006342DE"/>
    <w:rsid w:val="0063448A"/>
    <w:rsid w:val="00640C62"/>
    <w:rsid w:val="00640DB2"/>
    <w:rsid w:val="00641253"/>
    <w:rsid w:val="00642888"/>
    <w:rsid w:val="00643535"/>
    <w:rsid w:val="00646B6B"/>
    <w:rsid w:val="00647F7E"/>
    <w:rsid w:val="00653071"/>
    <w:rsid w:val="00654651"/>
    <w:rsid w:val="00661973"/>
    <w:rsid w:val="00661EC8"/>
    <w:rsid w:val="006635A3"/>
    <w:rsid w:val="0066780D"/>
    <w:rsid w:val="00667912"/>
    <w:rsid w:val="006704D6"/>
    <w:rsid w:val="006743A3"/>
    <w:rsid w:val="00675AFF"/>
    <w:rsid w:val="00682658"/>
    <w:rsid w:val="00686B92"/>
    <w:rsid w:val="00692DF6"/>
    <w:rsid w:val="0069331E"/>
    <w:rsid w:val="00697EBA"/>
    <w:rsid w:val="006A267D"/>
    <w:rsid w:val="006A2842"/>
    <w:rsid w:val="006A2A39"/>
    <w:rsid w:val="006A3C89"/>
    <w:rsid w:val="006A4A16"/>
    <w:rsid w:val="006A61BB"/>
    <w:rsid w:val="006A62A9"/>
    <w:rsid w:val="006B110A"/>
    <w:rsid w:val="006B1C2B"/>
    <w:rsid w:val="006B3262"/>
    <w:rsid w:val="006B3527"/>
    <w:rsid w:val="006B59A8"/>
    <w:rsid w:val="006B5E75"/>
    <w:rsid w:val="006B7B22"/>
    <w:rsid w:val="006C0147"/>
    <w:rsid w:val="006C24CA"/>
    <w:rsid w:val="006C279E"/>
    <w:rsid w:val="006C621B"/>
    <w:rsid w:val="006C7155"/>
    <w:rsid w:val="006C739B"/>
    <w:rsid w:val="006C7CA8"/>
    <w:rsid w:val="006D0065"/>
    <w:rsid w:val="006D361A"/>
    <w:rsid w:val="006E1645"/>
    <w:rsid w:val="006E3611"/>
    <w:rsid w:val="006E5186"/>
    <w:rsid w:val="006E6016"/>
    <w:rsid w:val="006F07E6"/>
    <w:rsid w:val="006F094A"/>
    <w:rsid w:val="006F2473"/>
    <w:rsid w:val="006F3674"/>
    <w:rsid w:val="006F39CD"/>
    <w:rsid w:val="006F6231"/>
    <w:rsid w:val="00701A12"/>
    <w:rsid w:val="00703010"/>
    <w:rsid w:val="007032C1"/>
    <w:rsid w:val="00705A0A"/>
    <w:rsid w:val="0070654D"/>
    <w:rsid w:val="0070701D"/>
    <w:rsid w:val="007075EE"/>
    <w:rsid w:val="00711E60"/>
    <w:rsid w:val="00712139"/>
    <w:rsid w:val="0071300D"/>
    <w:rsid w:val="007147EA"/>
    <w:rsid w:val="00724F2E"/>
    <w:rsid w:val="007255C2"/>
    <w:rsid w:val="007269F6"/>
    <w:rsid w:val="00726E68"/>
    <w:rsid w:val="00727A01"/>
    <w:rsid w:val="0073049D"/>
    <w:rsid w:val="00731779"/>
    <w:rsid w:val="00732C73"/>
    <w:rsid w:val="00736397"/>
    <w:rsid w:val="0074064D"/>
    <w:rsid w:val="007417A4"/>
    <w:rsid w:val="00742804"/>
    <w:rsid w:val="00743D0E"/>
    <w:rsid w:val="00745A5E"/>
    <w:rsid w:val="00747D69"/>
    <w:rsid w:val="00750B84"/>
    <w:rsid w:val="00751D29"/>
    <w:rsid w:val="007528E7"/>
    <w:rsid w:val="00760354"/>
    <w:rsid w:val="00760780"/>
    <w:rsid w:val="007610B2"/>
    <w:rsid w:val="00762681"/>
    <w:rsid w:val="00762F7C"/>
    <w:rsid w:val="00764103"/>
    <w:rsid w:val="007641DE"/>
    <w:rsid w:val="00764347"/>
    <w:rsid w:val="00765291"/>
    <w:rsid w:val="007655B9"/>
    <w:rsid w:val="00766577"/>
    <w:rsid w:val="00767F55"/>
    <w:rsid w:val="0077103E"/>
    <w:rsid w:val="00771B44"/>
    <w:rsid w:val="00773CE9"/>
    <w:rsid w:val="00776533"/>
    <w:rsid w:val="00776FBA"/>
    <w:rsid w:val="00780A5E"/>
    <w:rsid w:val="00780F01"/>
    <w:rsid w:val="007821CB"/>
    <w:rsid w:val="007932C8"/>
    <w:rsid w:val="00796702"/>
    <w:rsid w:val="00796827"/>
    <w:rsid w:val="00797E08"/>
    <w:rsid w:val="007A422B"/>
    <w:rsid w:val="007A4511"/>
    <w:rsid w:val="007A6167"/>
    <w:rsid w:val="007B0CDC"/>
    <w:rsid w:val="007B1864"/>
    <w:rsid w:val="007B24A8"/>
    <w:rsid w:val="007C11FE"/>
    <w:rsid w:val="007C2BC1"/>
    <w:rsid w:val="007C4B24"/>
    <w:rsid w:val="007D153E"/>
    <w:rsid w:val="007D17B3"/>
    <w:rsid w:val="007D30F0"/>
    <w:rsid w:val="007D5B0C"/>
    <w:rsid w:val="007E047D"/>
    <w:rsid w:val="007E2655"/>
    <w:rsid w:val="007F28CA"/>
    <w:rsid w:val="007F463A"/>
    <w:rsid w:val="00805CFB"/>
    <w:rsid w:val="00806F9C"/>
    <w:rsid w:val="00810476"/>
    <w:rsid w:val="00812920"/>
    <w:rsid w:val="008144B5"/>
    <w:rsid w:val="00816C7C"/>
    <w:rsid w:val="00817370"/>
    <w:rsid w:val="00817C69"/>
    <w:rsid w:val="00817CE3"/>
    <w:rsid w:val="008238C5"/>
    <w:rsid w:val="00830DD6"/>
    <w:rsid w:val="00833C40"/>
    <w:rsid w:val="008353C3"/>
    <w:rsid w:val="00835C8E"/>
    <w:rsid w:val="008413FC"/>
    <w:rsid w:val="00841EDA"/>
    <w:rsid w:val="00843BF4"/>
    <w:rsid w:val="0084525F"/>
    <w:rsid w:val="008460F5"/>
    <w:rsid w:val="008501BB"/>
    <w:rsid w:val="008511EE"/>
    <w:rsid w:val="00851986"/>
    <w:rsid w:val="00855401"/>
    <w:rsid w:val="00855FE1"/>
    <w:rsid w:val="008568EC"/>
    <w:rsid w:val="00856A96"/>
    <w:rsid w:val="00862C7E"/>
    <w:rsid w:val="00863868"/>
    <w:rsid w:val="0086422A"/>
    <w:rsid w:val="008721FA"/>
    <w:rsid w:val="00874151"/>
    <w:rsid w:val="008742FB"/>
    <w:rsid w:val="00874645"/>
    <w:rsid w:val="00874F76"/>
    <w:rsid w:val="00875242"/>
    <w:rsid w:val="0088234A"/>
    <w:rsid w:val="00892CBE"/>
    <w:rsid w:val="00895D09"/>
    <w:rsid w:val="00896550"/>
    <w:rsid w:val="00897A69"/>
    <w:rsid w:val="008A1F23"/>
    <w:rsid w:val="008A1F5D"/>
    <w:rsid w:val="008A23EA"/>
    <w:rsid w:val="008A3FA9"/>
    <w:rsid w:val="008B24FF"/>
    <w:rsid w:val="008B2BFF"/>
    <w:rsid w:val="008B3E67"/>
    <w:rsid w:val="008B4BEC"/>
    <w:rsid w:val="008B7EAE"/>
    <w:rsid w:val="008C0CF2"/>
    <w:rsid w:val="008C4F44"/>
    <w:rsid w:val="008C7B07"/>
    <w:rsid w:val="008D10FC"/>
    <w:rsid w:val="008E2E6F"/>
    <w:rsid w:val="008E47B6"/>
    <w:rsid w:val="008E6496"/>
    <w:rsid w:val="008E664D"/>
    <w:rsid w:val="008E7A82"/>
    <w:rsid w:val="008F076B"/>
    <w:rsid w:val="008F2CBB"/>
    <w:rsid w:val="008F2F59"/>
    <w:rsid w:val="008F3EC8"/>
    <w:rsid w:val="008F6FB1"/>
    <w:rsid w:val="008F73B8"/>
    <w:rsid w:val="00901595"/>
    <w:rsid w:val="009023A5"/>
    <w:rsid w:val="00904038"/>
    <w:rsid w:val="00904AF2"/>
    <w:rsid w:val="009062BC"/>
    <w:rsid w:val="00906D96"/>
    <w:rsid w:val="00913FA6"/>
    <w:rsid w:val="009150E9"/>
    <w:rsid w:val="00920733"/>
    <w:rsid w:val="00920AB5"/>
    <w:rsid w:val="009215ED"/>
    <w:rsid w:val="00922EE8"/>
    <w:rsid w:val="0093136B"/>
    <w:rsid w:val="009322E7"/>
    <w:rsid w:val="00934670"/>
    <w:rsid w:val="00940DE4"/>
    <w:rsid w:val="00943621"/>
    <w:rsid w:val="009457C4"/>
    <w:rsid w:val="009460EB"/>
    <w:rsid w:val="00950EDE"/>
    <w:rsid w:val="00952025"/>
    <w:rsid w:val="009538E1"/>
    <w:rsid w:val="00954238"/>
    <w:rsid w:val="0095557F"/>
    <w:rsid w:val="00957644"/>
    <w:rsid w:val="00962299"/>
    <w:rsid w:val="009625C2"/>
    <w:rsid w:val="0096463D"/>
    <w:rsid w:val="0096730C"/>
    <w:rsid w:val="009726C6"/>
    <w:rsid w:val="00973222"/>
    <w:rsid w:val="009764CD"/>
    <w:rsid w:val="009766E7"/>
    <w:rsid w:val="00976709"/>
    <w:rsid w:val="00982225"/>
    <w:rsid w:val="0098346B"/>
    <w:rsid w:val="009931B4"/>
    <w:rsid w:val="00993567"/>
    <w:rsid w:val="0099464B"/>
    <w:rsid w:val="00994737"/>
    <w:rsid w:val="00994778"/>
    <w:rsid w:val="009979DE"/>
    <w:rsid w:val="009A2CEC"/>
    <w:rsid w:val="009A549A"/>
    <w:rsid w:val="009A595F"/>
    <w:rsid w:val="009A77BB"/>
    <w:rsid w:val="009B188F"/>
    <w:rsid w:val="009B5437"/>
    <w:rsid w:val="009B567A"/>
    <w:rsid w:val="009B5E62"/>
    <w:rsid w:val="009B6176"/>
    <w:rsid w:val="009B6871"/>
    <w:rsid w:val="009B7E2D"/>
    <w:rsid w:val="009B7F31"/>
    <w:rsid w:val="009C123B"/>
    <w:rsid w:val="009C1E1A"/>
    <w:rsid w:val="009C3476"/>
    <w:rsid w:val="009C5681"/>
    <w:rsid w:val="009C5885"/>
    <w:rsid w:val="009D1643"/>
    <w:rsid w:val="009D2640"/>
    <w:rsid w:val="009D5ACD"/>
    <w:rsid w:val="009D6528"/>
    <w:rsid w:val="009E10DD"/>
    <w:rsid w:val="009E1587"/>
    <w:rsid w:val="009E3EC5"/>
    <w:rsid w:val="009E7491"/>
    <w:rsid w:val="009F05CE"/>
    <w:rsid w:val="009F1558"/>
    <w:rsid w:val="009F2EFA"/>
    <w:rsid w:val="00A01066"/>
    <w:rsid w:val="00A01BF7"/>
    <w:rsid w:val="00A02F41"/>
    <w:rsid w:val="00A0401E"/>
    <w:rsid w:val="00A04078"/>
    <w:rsid w:val="00A05048"/>
    <w:rsid w:val="00A11576"/>
    <w:rsid w:val="00A12143"/>
    <w:rsid w:val="00A13655"/>
    <w:rsid w:val="00A13BCF"/>
    <w:rsid w:val="00A221D3"/>
    <w:rsid w:val="00A25756"/>
    <w:rsid w:val="00A2697F"/>
    <w:rsid w:val="00A272E7"/>
    <w:rsid w:val="00A378C2"/>
    <w:rsid w:val="00A37FBD"/>
    <w:rsid w:val="00A50BFA"/>
    <w:rsid w:val="00A5248A"/>
    <w:rsid w:val="00A52D3E"/>
    <w:rsid w:val="00A531A9"/>
    <w:rsid w:val="00A562C3"/>
    <w:rsid w:val="00A600C4"/>
    <w:rsid w:val="00A628DC"/>
    <w:rsid w:val="00A63729"/>
    <w:rsid w:val="00A64678"/>
    <w:rsid w:val="00A6579B"/>
    <w:rsid w:val="00A66065"/>
    <w:rsid w:val="00A70C1C"/>
    <w:rsid w:val="00A70F97"/>
    <w:rsid w:val="00A72617"/>
    <w:rsid w:val="00A7492D"/>
    <w:rsid w:val="00A75174"/>
    <w:rsid w:val="00A756B8"/>
    <w:rsid w:val="00A80DA9"/>
    <w:rsid w:val="00A81B21"/>
    <w:rsid w:val="00A83903"/>
    <w:rsid w:val="00A84FDD"/>
    <w:rsid w:val="00A85D5B"/>
    <w:rsid w:val="00A85E76"/>
    <w:rsid w:val="00A87C0F"/>
    <w:rsid w:val="00A90A98"/>
    <w:rsid w:val="00A911F5"/>
    <w:rsid w:val="00A9515C"/>
    <w:rsid w:val="00A953E0"/>
    <w:rsid w:val="00AA2A34"/>
    <w:rsid w:val="00AA3B30"/>
    <w:rsid w:val="00AA5129"/>
    <w:rsid w:val="00AA51F4"/>
    <w:rsid w:val="00AA55D5"/>
    <w:rsid w:val="00AB151D"/>
    <w:rsid w:val="00AB204E"/>
    <w:rsid w:val="00AB2A31"/>
    <w:rsid w:val="00AB633A"/>
    <w:rsid w:val="00AC05CB"/>
    <w:rsid w:val="00AC45E5"/>
    <w:rsid w:val="00AC4C3B"/>
    <w:rsid w:val="00AC5119"/>
    <w:rsid w:val="00AE13FB"/>
    <w:rsid w:val="00AE17BE"/>
    <w:rsid w:val="00AE1C4C"/>
    <w:rsid w:val="00AE5056"/>
    <w:rsid w:val="00AE5A14"/>
    <w:rsid w:val="00AF38C3"/>
    <w:rsid w:val="00AF633A"/>
    <w:rsid w:val="00AF73AB"/>
    <w:rsid w:val="00AF7467"/>
    <w:rsid w:val="00B02398"/>
    <w:rsid w:val="00B02C29"/>
    <w:rsid w:val="00B03E7C"/>
    <w:rsid w:val="00B05D89"/>
    <w:rsid w:val="00B07866"/>
    <w:rsid w:val="00B07A2A"/>
    <w:rsid w:val="00B11BE4"/>
    <w:rsid w:val="00B1482C"/>
    <w:rsid w:val="00B15B60"/>
    <w:rsid w:val="00B15F92"/>
    <w:rsid w:val="00B1663A"/>
    <w:rsid w:val="00B20242"/>
    <w:rsid w:val="00B2202B"/>
    <w:rsid w:val="00B2246C"/>
    <w:rsid w:val="00B2432D"/>
    <w:rsid w:val="00B24FE4"/>
    <w:rsid w:val="00B26FE4"/>
    <w:rsid w:val="00B358C0"/>
    <w:rsid w:val="00B36FC9"/>
    <w:rsid w:val="00B37FAC"/>
    <w:rsid w:val="00B41DB5"/>
    <w:rsid w:val="00B42337"/>
    <w:rsid w:val="00B4308C"/>
    <w:rsid w:val="00B43C6F"/>
    <w:rsid w:val="00B440EC"/>
    <w:rsid w:val="00B447B8"/>
    <w:rsid w:val="00B45D8F"/>
    <w:rsid w:val="00B46F00"/>
    <w:rsid w:val="00B53325"/>
    <w:rsid w:val="00B54C1C"/>
    <w:rsid w:val="00B55929"/>
    <w:rsid w:val="00B60BE2"/>
    <w:rsid w:val="00B61D39"/>
    <w:rsid w:val="00B64304"/>
    <w:rsid w:val="00B74BC6"/>
    <w:rsid w:val="00B76680"/>
    <w:rsid w:val="00B76C0C"/>
    <w:rsid w:val="00B8011B"/>
    <w:rsid w:val="00B80F3B"/>
    <w:rsid w:val="00B84D3B"/>
    <w:rsid w:val="00B9359E"/>
    <w:rsid w:val="00B94C71"/>
    <w:rsid w:val="00BA15E8"/>
    <w:rsid w:val="00BA227A"/>
    <w:rsid w:val="00BA5412"/>
    <w:rsid w:val="00BA5BB0"/>
    <w:rsid w:val="00BA696B"/>
    <w:rsid w:val="00BA69D8"/>
    <w:rsid w:val="00BA75B5"/>
    <w:rsid w:val="00BB00AB"/>
    <w:rsid w:val="00BB1C32"/>
    <w:rsid w:val="00BB21B8"/>
    <w:rsid w:val="00BB2880"/>
    <w:rsid w:val="00BC0BED"/>
    <w:rsid w:val="00BC162A"/>
    <w:rsid w:val="00BC55CC"/>
    <w:rsid w:val="00BC762C"/>
    <w:rsid w:val="00BD4BF8"/>
    <w:rsid w:val="00BD6360"/>
    <w:rsid w:val="00BE263D"/>
    <w:rsid w:val="00BE3DA9"/>
    <w:rsid w:val="00BE4E5C"/>
    <w:rsid w:val="00BE6116"/>
    <w:rsid w:val="00BE76C5"/>
    <w:rsid w:val="00BE78A4"/>
    <w:rsid w:val="00BF07A1"/>
    <w:rsid w:val="00BF38C9"/>
    <w:rsid w:val="00BF6DD0"/>
    <w:rsid w:val="00C01722"/>
    <w:rsid w:val="00C03650"/>
    <w:rsid w:val="00C05A03"/>
    <w:rsid w:val="00C07733"/>
    <w:rsid w:val="00C131A2"/>
    <w:rsid w:val="00C1350A"/>
    <w:rsid w:val="00C209E7"/>
    <w:rsid w:val="00C20FAC"/>
    <w:rsid w:val="00C2257E"/>
    <w:rsid w:val="00C22E23"/>
    <w:rsid w:val="00C25CA8"/>
    <w:rsid w:val="00C27E2E"/>
    <w:rsid w:val="00C32FF7"/>
    <w:rsid w:val="00C333D1"/>
    <w:rsid w:val="00C35196"/>
    <w:rsid w:val="00C377C5"/>
    <w:rsid w:val="00C40BEA"/>
    <w:rsid w:val="00C41A59"/>
    <w:rsid w:val="00C424BE"/>
    <w:rsid w:val="00C427FC"/>
    <w:rsid w:val="00C454C4"/>
    <w:rsid w:val="00C50610"/>
    <w:rsid w:val="00C5094E"/>
    <w:rsid w:val="00C558F1"/>
    <w:rsid w:val="00C6072A"/>
    <w:rsid w:val="00C70DE3"/>
    <w:rsid w:val="00C75C29"/>
    <w:rsid w:val="00C76982"/>
    <w:rsid w:val="00C81248"/>
    <w:rsid w:val="00C83AE9"/>
    <w:rsid w:val="00C92295"/>
    <w:rsid w:val="00CB1F84"/>
    <w:rsid w:val="00CB3D0A"/>
    <w:rsid w:val="00CB4234"/>
    <w:rsid w:val="00CB551F"/>
    <w:rsid w:val="00CB5F78"/>
    <w:rsid w:val="00CB6241"/>
    <w:rsid w:val="00CB7C15"/>
    <w:rsid w:val="00CC2122"/>
    <w:rsid w:val="00CC62A7"/>
    <w:rsid w:val="00CD1C6C"/>
    <w:rsid w:val="00CD30CC"/>
    <w:rsid w:val="00CD4DEF"/>
    <w:rsid w:val="00CD5927"/>
    <w:rsid w:val="00CD5E8F"/>
    <w:rsid w:val="00CD6AE7"/>
    <w:rsid w:val="00CE250A"/>
    <w:rsid w:val="00CE60BC"/>
    <w:rsid w:val="00CF29C4"/>
    <w:rsid w:val="00CF5314"/>
    <w:rsid w:val="00CF648B"/>
    <w:rsid w:val="00CF650F"/>
    <w:rsid w:val="00D01604"/>
    <w:rsid w:val="00D0284F"/>
    <w:rsid w:val="00D03B09"/>
    <w:rsid w:val="00D04812"/>
    <w:rsid w:val="00D052D7"/>
    <w:rsid w:val="00D069B2"/>
    <w:rsid w:val="00D06E34"/>
    <w:rsid w:val="00D117C8"/>
    <w:rsid w:val="00D15B6A"/>
    <w:rsid w:val="00D21789"/>
    <w:rsid w:val="00D24DDF"/>
    <w:rsid w:val="00D25AAF"/>
    <w:rsid w:val="00D326A6"/>
    <w:rsid w:val="00D326E0"/>
    <w:rsid w:val="00D3293A"/>
    <w:rsid w:val="00D362E1"/>
    <w:rsid w:val="00D36B90"/>
    <w:rsid w:val="00D44252"/>
    <w:rsid w:val="00D45D31"/>
    <w:rsid w:val="00D460FB"/>
    <w:rsid w:val="00D473BE"/>
    <w:rsid w:val="00D5182D"/>
    <w:rsid w:val="00D65642"/>
    <w:rsid w:val="00D66880"/>
    <w:rsid w:val="00D66A0E"/>
    <w:rsid w:val="00D74667"/>
    <w:rsid w:val="00D765EC"/>
    <w:rsid w:val="00D771A0"/>
    <w:rsid w:val="00D82C77"/>
    <w:rsid w:val="00D83ED0"/>
    <w:rsid w:val="00D85F84"/>
    <w:rsid w:val="00D86157"/>
    <w:rsid w:val="00D90C38"/>
    <w:rsid w:val="00D91472"/>
    <w:rsid w:val="00D91C26"/>
    <w:rsid w:val="00DA1068"/>
    <w:rsid w:val="00DA7AE8"/>
    <w:rsid w:val="00DB26FA"/>
    <w:rsid w:val="00DB2A4A"/>
    <w:rsid w:val="00DB384F"/>
    <w:rsid w:val="00DB6920"/>
    <w:rsid w:val="00DC4779"/>
    <w:rsid w:val="00DC7AAE"/>
    <w:rsid w:val="00DC7C4E"/>
    <w:rsid w:val="00DC7F96"/>
    <w:rsid w:val="00DD1C5D"/>
    <w:rsid w:val="00DD5B63"/>
    <w:rsid w:val="00DD7A01"/>
    <w:rsid w:val="00DE0E9D"/>
    <w:rsid w:val="00DE0F82"/>
    <w:rsid w:val="00DE144A"/>
    <w:rsid w:val="00DE773A"/>
    <w:rsid w:val="00DE7DB2"/>
    <w:rsid w:val="00DF1CF5"/>
    <w:rsid w:val="00DF1F45"/>
    <w:rsid w:val="00DF357D"/>
    <w:rsid w:val="00DF4324"/>
    <w:rsid w:val="00DF4F77"/>
    <w:rsid w:val="00E00505"/>
    <w:rsid w:val="00E05C8B"/>
    <w:rsid w:val="00E079A0"/>
    <w:rsid w:val="00E07F17"/>
    <w:rsid w:val="00E10207"/>
    <w:rsid w:val="00E1394B"/>
    <w:rsid w:val="00E139A5"/>
    <w:rsid w:val="00E165E7"/>
    <w:rsid w:val="00E209CE"/>
    <w:rsid w:val="00E22039"/>
    <w:rsid w:val="00E2245F"/>
    <w:rsid w:val="00E22B6F"/>
    <w:rsid w:val="00E22ED2"/>
    <w:rsid w:val="00E23BA3"/>
    <w:rsid w:val="00E24603"/>
    <w:rsid w:val="00E31499"/>
    <w:rsid w:val="00E34C31"/>
    <w:rsid w:val="00E354ED"/>
    <w:rsid w:val="00E50055"/>
    <w:rsid w:val="00E5052A"/>
    <w:rsid w:val="00E55215"/>
    <w:rsid w:val="00E6063F"/>
    <w:rsid w:val="00E62F0E"/>
    <w:rsid w:val="00E644B4"/>
    <w:rsid w:val="00E6559C"/>
    <w:rsid w:val="00E706D9"/>
    <w:rsid w:val="00E71080"/>
    <w:rsid w:val="00E71948"/>
    <w:rsid w:val="00E71F44"/>
    <w:rsid w:val="00E738CC"/>
    <w:rsid w:val="00E7478C"/>
    <w:rsid w:val="00E820AC"/>
    <w:rsid w:val="00E83DB9"/>
    <w:rsid w:val="00E86194"/>
    <w:rsid w:val="00E9384A"/>
    <w:rsid w:val="00EA323D"/>
    <w:rsid w:val="00EA3447"/>
    <w:rsid w:val="00EA3821"/>
    <w:rsid w:val="00EB318D"/>
    <w:rsid w:val="00EB3E59"/>
    <w:rsid w:val="00EC61BF"/>
    <w:rsid w:val="00EC69F2"/>
    <w:rsid w:val="00EC7D79"/>
    <w:rsid w:val="00ED053E"/>
    <w:rsid w:val="00ED230D"/>
    <w:rsid w:val="00ED2BAE"/>
    <w:rsid w:val="00ED54AB"/>
    <w:rsid w:val="00ED7F17"/>
    <w:rsid w:val="00EE1961"/>
    <w:rsid w:val="00EE322B"/>
    <w:rsid w:val="00EE3C3D"/>
    <w:rsid w:val="00EF0238"/>
    <w:rsid w:val="00EF0E03"/>
    <w:rsid w:val="00EF1F93"/>
    <w:rsid w:val="00EF4EFA"/>
    <w:rsid w:val="00F00E67"/>
    <w:rsid w:val="00F0366D"/>
    <w:rsid w:val="00F06FC9"/>
    <w:rsid w:val="00F07740"/>
    <w:rsid w:val="00F07A28"/>
    <w:rsid w:val="00F123B9"/>
    <w:rsid w:val="00F12986"/>
    <w:rsid w:val="00F15653"/>
    <w:rsid w:val="00F20E06"/>
    <w:rsid w:val="00F242D0"/>
    <w:rsid w:val="00F25AF6"/>
    <w:rsid w:val="00F2735D"/>
    <w:rsid w:val="00F27557"/>
    <w:rsid w:val="00F33E51"/>
    <w:rsid w:val="00F367F0"/>
    <w:rsid w:val="00F40B7F"/>
    <w:rsid w:val="00F41A47"/>
    <w:rsid w:val="00F42741"/>
    <w:rsid w:val="00F42E96"/>
    <w:rsid w:val="00F4638F"/>
    <w:rsid w:val="00F46DE1"/>
    <w:rsid w:val="00F46E58"/>
    <w:rsid w:val="00F51452"/>
    <w:rsid w:val="00F53B96"/>
    <w:rsid w:val="00F53D53"/>
    <w:rsid w:val="00F54353"/>
    <w:rsid w:val="00F54AB5"/>
    <w:rsid w:val="00F567A3"/>
    <w:rsid w:val="00F632F9"/>
    <w:rsid w:val="00F63B44"/>
    <w:rsid w:val="00F70EA5"/>
    <w:rsid w:val="00F712CF"/>
    <w:rsid w:val="00F834F5"/>
    <w:rsid w:val="00F86147"/>
    <w:rsid w:val="00F9000F"/>
    <w:rsid w:val="00F9234E"/>
    <w:rsid w:val="00F93F8B"/>
    <w:rsid w:val="00F94F29"/>
    <w:rsid w:val="00F9557B"/>
    <w:rsid w:val="00F9775F"/>
    <w:rsid w:val="00FA0A9E"/>
    <w:rsid w:val="00FA16C1"/>
    <w:rsid w:val="00FA38DA"/>
    <w:rsid w:val="00FA3E04"/>
    <w:rsid w:val="00FB1063"/>
    <w:rsid w:val="00FB1767"/>
    <w:rsid w:val="00FB31CE"/>
    <w:rsid w:val="00FB3FA5"/>
    <w:rsid w:val="00FB4011"/>
    <w:rsid w:val="00FB585F"/>
    <w:rsid w:val="00FB7022"/>
    <w:rsid w:val="00FB7F05"/>
    <w:rsid w:val="00FC6094"/>
    <w:rsid w:val="00FC7A7C"/>
    <w:rsid w:val="00FD0353"/>
    <w:rsid w:val="00FD0767"/>
    <w:rsid w:val="00FD2E2E"/>
    <w:rsid w:val="00FD3250"/>
    <w:rsid w:val="00FD5D67"/>
    <w:rsid w:val="00FD6A21"/>
    <w:rsid w:val="00FE0DA3"/>
    <w:rsid w:val="00FE132A"/>
    <w:rsid w:val="00FE4548"/>
    <w:rsid w:val="00FE563B"/>
    <w:rsid w:val="00FE5AB0"/>
    <w:rsid w:val="00FE6C48"/>
    <w:rsid w:val="00FF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E309F1"/>
  <w15:docId w15:val="{3FBC3526-5882-48FF-9268-2F3B3588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brödtext"/>
    <w:qFormat/>
    <w:rsid w:val="0023516A"/>
    <w:pPr>
      <w:spacing w:after="120" w:line="280" w:lineRule="atLeast"/>
      <w:ind w:left="2268"/>
    </w:pPr>
    <w:rPr>
      <w:rFonts w:ascii="Arial" w:hAnsi="Arial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9D2640"/>
    <w:pPr>
      <w:keepNext/>
      <w:keepLines/>
      <w:spacing w:before="200" w:after="200" w:line="440" w:lineRule="exact"/>
      <w:outlineLvl w:val="0"/>
    </w:pPr>
    <w:rPr>
      <w:rFonts w:eastAsiaTheme="majorEastAsia" w:cstheme="majorBidi"/>
      <w:b/>
      <w:bCs/>
      <w:color w:val="00B3F6" w:themeColor="accent1"/>
      <w:sz w:val="44"/>
      <w:szCs w:val="28"/>
    </w:rPr>
  </w:style>
  <w:style w:type="paragraph" w:styleId="Rubrik2">
    <w:name w:val="heading 2"/>
    <w:next w:val="Normal"/>
    <w:link w:val="Rubrik2Char"/>
    <w:autoRedefine/>
    <w:uiPriority w:val="9"/>
    <w:qFormat/>
    <w:rsid w:val="00B2202B"/>
    <w:pPr>
      <w:keepNext/>
      <w:keepLines/>
      <w:spacing w:before="200" w:line="240" w:lineRule="auto"/>
      <w:ind w:left="2268"/>
      <w:outlineLvl w:val="1"/>
    </w:pPr>
    <w:rPr>
      <w:rFonts w:ascii="Arial" w:eastAsiaTheme="majorEastAsia" w:hAnsi="Arial" w:cstheme="majorBidi"/>
      <w:b/>
      <w:bCs/>
      <w:color w:val="000000" w:themeColor="text1"/>
      <w:lang w:val="sv-SE"/>
    </w:rPr>
  </w:style>
  <w:style w:type="paragraph" w:styleId="Rubrik3">
    <w:name w:val="heading 3"/>
    <w:aliases w:val="Rubrik 3 - mellanrubrik"/>
    <w:basedOn w:val="Normal"/>
    <w:next w:val="Normal"/>
    <w:link w:val="Rubrik3Char"/>
    <w:uiPriority w:val="9"/>
    <w:qFormat/>
    <w:rsid w:val="00641253"/>
    <w:pPr>
      <w:keepNext/>
      <w:keepLines/>
      <w:spacing w:before="160" w:after="80" w:line="320" w:lineRule="exact"/>
      <w:outlineLvl w:val="2"/>
    </w:pPr>
    <w:rPr>
      <w:rFonts w:eastAsiaTheme="majorEastAsia" w:cstheme="majorBidi"/>
      <w:b/>
      <w:bCs/>
      <w:color w:val="000000" w:themeColor="text1"/>
      <w:sz w:val="20"/>
    </w:rPr>
  </w:style>
  <w:style w:type="paragraph" w:styleId="Rubrik4">
    <w:name w:val="heading 4"/>
    <w:basedOn w:val="Normal"/>
    <w:next w:val="Normal"/>
    <w:link w:val="Rubrik4Char"/>
    <w:uiPriority w:val="9"/>
    <w:rsid w:val="001E73D8"/>
    <w:pPr>
      <w:keepNext/>
      <w:keepLines/>
      <w:spacing w:before="160" w:after="80" w:line="300" w:lineRule="exact"/>
      <w:outlineLvl w:val="3"/>
    </w:pPr>
    <w:rPr>
      <w:rFonts w:eastAsiaTheme="majorEastAsia" w:cstheme="majorBidi"/>
      <w:b/>
      <w:bCs/>
      <w:iCs/>
      <w:color w:val="000000" w:themeColor="text1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D2640"/>
    <w:rPr>
      <w:rFonts w:ascii="Arial" w:eastAsiaTheme="majorEastAsia" w:hAnsi="Arial" w:cstheme="majorBidi"/>
      <w:b/>
      <w:bCs/>
      <w:color w:val="00B3F6" w:themeColor="accent1"/>
      <w:sz w:val="44"/>
      <w:szCs w:val="28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B2202B"/>
    <w:rPr>
      <w:rFonts w:ascii="Arial" w:eastAsiaTheme="majorEastAsia" w:hAnsi="Arial" w:cstheme="majorBidi"/>
      <w:b/>
      <w:bCs/>
      <w:color w:val="000000" w:themeColor="text1"/>
      <w:lang w:val="sv-SE"/>
    </w:rPr>
  </w:style>
  <w:style w:type="character" w:customStyle="1" w:styleId="Rubrik3Char">
    <w:name w:val="Rubrik 3 Char"/>
    <w:aliases w:val="Rubrik 3 - mellanrubrik Char"/>
    <w:basedOn w:val="Standardstycketeckensnitt"/>
    <w:link w:val="Rubrik3"/>
    <w:uiPriority w:val="9"/>
    <w:rsid w:val="00641253"/>
    <w:rPr>
      <w:rFonts w:ascii="Arial" w:eastAsiaTheme="majorEastAsia" w:hAnsi="Arial" w:cstheme="majorBidi"/>
      <w:b/>
      <w:bCs/>
      <w:color w:val="000000" w:themeColor="text1"/>
      <w:sz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1E73D8"/>
    <w:rPr>
      <w:rFonts w:ascii="Arial" w:eastAsiaTheme="majorEastAsia" w:hAnsi="Arial" w:cstheme="majorBidi"/>
      <w:b/>
      <w:bCs/>
      <w:iCs/>
      <w:color w:val="000000" w:themeColor="text1"/>
      <w:sz w:val="20"/>
      <w:lang w:val="sv-SE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autoRedefine/>
    <w:uiPriority w:val="99"/>
    <w:unhideWhenUsed/>
    <w:qFormat/>
    <w:rsid w:val="00CB1F84"/>
    <w:pPr>
      <w:tabs>
        <w:tab w:val="right" w:pos="8505"/>
      </w:tabs>
      <w:spacing w:after="0" w:line="280" w:lineRule="exact"/>
      <w:jc w:val="right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CB1F84"/>
    <w:rPr>
      <w:rFonts w:ascii="Arial" w:hAnsi="Arial"/>
      <w:sz w:val="16"/>
      <w:lang w:val="sv-SE"/>
    </w:rPr>
  </w:style>
  <w:style w:type="paragraph" w:styleId="Sidfot">
    <w:name w:val="footer"/>
    <w:basedOn w:val="Normal"/>
    <w:link w:val="SidfotChar"/>
    <w:autoRedefine/>
    <w:uiPriority w:val="99"/>
    <w:unhideWhenUsed/>
    <w:qFormat/>
    <w:rsid w:val="00FD2E2E"/>
    <w:pPr>
      <w:tabs>
        <w:tab w:val="center" w:pos="4680"/>
        <w:tab w:val="right" w:pos="9360"/>
      </w:tabs>
      <w:spacing w:after="0" w:line="240" w:lineRule="auto"/>
    </w:pPr>
    <w:rPr>
      <w:rFonts w:cs="Arial"/>
      <w:color w:val="000000" w:themeColor="text1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FD2E2E"/>
    <w:rPr>
      <w:rFonts w:ascii="Arial" w:hAnsi="Arial" w:cs="Arial"/>
      <w:color w:val="000000" w:themeColor="text1"/>
      <w:sz w:val="16"/>
      <w:szCs w:val="16"/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0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32C1"/>
    <w:rPr>
      <w:rFonts w:ascii="Tahoma" w:hAnsi="Tahoma" w:cs="Tahoma"/>
      <w:sz w:val="16"/>
      <w:szCs w:val="16"/>
      <w:lang w:val="sv-SE"/>
    </w:rPr>
  </w:style>
  <w:style w:type="character" w:styleId="Hyperlnk">
    <w:name w:val="Hyperlink"/>
    <w:uiPriority w:val="99"/>
    <w:unhideWhenUsed/>
    <w:qFormat/>
    <w:rsid w:val="00CB1F84"/>
    <w:rPr>
      <w:color w:val="00507D" w:themeColor="text2"/>
      <w:u w:val="single"/>
    </w:rPr>
  </w:style>
  <w:style w:type="paragraph" w:customStyle="1" w:styleId="Ingress">
    <w:name w:val="Ingress"/>
    <w:link w:val="IngressChar"/>
    <w:qFormat/>
    <w:rsid w:val="00726E68"/>
    <w:pPr>
      <w:spacing w:after="320"/>
      <w:ind w:left="2268"/>
    </w:pPr>
    <w:rPr>
      <w:rFonts w:ascii="Arial" w:hAnsi="Arial" w:cstheme="majorHAnsi"/>
      <w:b/>
      <w:color w:val="000000" w:themeColor="text1"/>
      <w:sz w:val="24"/>
      <w:szCs w:val="20"/>
      <w:lang w:val="sv-SE"/>
    </w:rPr>
  </w:style>
  <w:style w:type="character" w:customStyle="1" w:styleId="IngressChar">
    <w:name w:val="Ingress Char"/>
    <w:basedOn w:val="Standardstycketeckensnitt"/>
    <w:link w:val="Ingress"/>
    <w:rsid w:val="00726E68"/>
    <w:rPr>
      <w:rFonts w:ascii="Arial" w:hAnsi="Arial" w:cstheme="majorHAnsi"/>
      <w:b/>
      <w:color w:val="000000" w:themeColor="text1"/>
      <w:sz w:val="24"/>
      <w:szCs w:val="20"/>
      <w:lang w:val="sv-SE"/>
    </w:rPr>
  </w:style>
  <w:style w:type="numbering" w:customStyle="1" w:styleId="Punktlistanormal">
    <w:name w:val="Punktlista normal"/>
    <w:basedOn w:val="Ingenlista"/>
    <w:uiPriority w:val="99"/>
    <w:rsid w:val="003120BF"/>
    <w:pPr>
      <w:numPr>
        <w:numId w:val="6"/>
      </w:numPr>
    </w:pPr>
  </w:style>
  <w:style w:type="paragraph" w:customStyle="1" w:styleId="Punktlistanormalt">
    <w:name w:val="Punktlista normalt"/>
    <w:basedOn w:val="Normal"/>
    <w:qFormat/>
    <w:rsid w:val="0052694A"/>
    <w:pPr>
      <w:numPr>
        <w:numId w:val="2"/>
      </w:numPr>
      <w:spacing w:after="0" w:line="240" w:lineRule="auto"/>
      <w:ind w:left="2552" w:hanging="283"/>
    </w:pPr>
    <w:rPr>
      <w:rFonts w:eastAsia="Times New Roman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DD5B63"/>
    <w:rPr>
      <w:color w:val="800080" w:themeColor="followedHyperlink"/>
      <w:u w:val="single"/>
    </w:rPr>
  </w:style>
  <w:style w:type="character" w:styleId="Sidnummer">
    <w:name w:val="page number"/>
    <w:basedOn w:val="Standardstycketeckensnitt"/>
    <w:uiPriority w:val="99"/>
    <w:semiHidden/>
    <w:unhideWhenUsed/>
    <w:rsid w:val="009B7E2D"/>
  </w:style>
  <w:style w:type="paragraph" w:customStyle="1" w:styleId="Mottagare">
    <w:name w:val="Mottagare"/>
    <w:basedOn w:val="Sidhuvud"/>
    <w:autoRedefine/>
    <w:qFormat/>
    <w:rsid w:val="00862C7E"/>
    <w:pPr>
      <w:spacing w:line="260" w:lineRule="exact"/>
      <w:jc w:val="left"/>
    </w:pPr>
    <w:rPr>
      <w:rFonts w:cstheme="majorHAnsi"/>
      <w:szCs w:val="20"/>
    </w:rPr>
  </w:style>
  <w:style w:type="paragraph" w:customStyle="1" w:styleId="Handlggare">
    <w:name w:val="Handläggare"/>
    <w:basedOn w:val="Mottagare"/>
    <w:rsid w:val="005010D0"/>
    <w:pPr>
      <w:tabs>
        <w:tab w:val="clear" w:pos="8505"/>
        <w:tab w:val="left" w:pos="5670"/>
      </w:tabs>
      <w:ind w:left="720" w:hanging="720"/>
    </w:pPr>
  </w:style>
  <w:style w:type="paragraph" w:customStyle="1" w:styleId="SidhuvudPM">
    <w:name w:val="Sidhuvud PM"/>
    <w:basedOn w:val="Sidhuvud"/>
    <w:link w:val="SidhuvudPMChar"/>
    <w:qFormat/>
    <w:rsid w:val="000F658C"/>
    <w:pPr>
      <w:tabs>
        <w:tab w:val="clear" w:pos="8505"/>
        <w:tab w:val="left" w:pos="4253"/>
      </w:tabs>
      <w:jc w:val="left"/>
    </w:pPr>
    <w:rPr>
      <w:b/>
      <w:noProof/>
      <w:color w:val="00B3F6" w:themeColor="accent1"/>
      <w:sz w:val="24"/>
      <w:lang w:eastAsia="sv-SE"/>
    </w:rPr>
  </w:style>
  <w:style w:type="character" w:customStyle="1" w:styleId="SidhuvudPMChar">
    <w:name w:val="Sidhuvud PM Char"/>
    <w:basedOn w:val="SidhuvudChar"/>
    <w:link w:val="SidhuvudPM"/>
    <w:rsid w:val="000F658C"/>
    <w:rPr>
      <w:rFonts w:ascii="Arial" w:hAnsi="Arial"/>
      <w:b/>
      <w:noProof/>
      <w:color w:val="00B3F6" w:themeColor="accent1"/>
      <w:sz w:val="24"/>
      <w:lang w:val="sv-SE" w:eastAsia="sv-SE"/>
    </w:rPr>
  </w:style>
  <w:style w:type="paragraph" w:customStyle="1" w:styleId="Inbjudaninledning">
    <w:name w:val="Inbjudan inledning"/>
    <w:basedOn w:val="Rubrik1"/>
    <w:next w:val="Rubrik1"/>
    <w:link w:val="InbjudaninledningChar"/>
    <w:qFormat/>
    <w:rsid w:val="009D2640"/>
    <w:rPr>
      <w:b w:val="0"/>
      <w:color w:val="A29B96" w:themeColor="accent5"/>
      <w:sz w:val="28"/>
      <w:szCs w:val="32"/>
    </w:rPr>
  </w:style>
  <w:style w:type="character" w:customStyle="1" w:styleId="InbjudaninledningChar">
    <w:name w:val="Inbjudan inledning Char"/>
    <w:basedOn w:val="Rubrik1Char"/>
    <w:link w:val="Inbjudaninledning"/>
    <w:rsid w:val="009D2640"/>
    <w:rPr>
      <w:rFonts w:ascii="Arial" w:eastAsiaTheme="majorEastAsia" w:hAnsi="Arial" w:cstheme="majorBidi"/>
      <w:b w:val="0"/>
      <w:bCs/>
      <w:color w:val="A29B96" w:themeColor="accent5"/>
      <w:sz w:val="28"/>
      <w:szCs w:val="32"/>
      <w:lang w:val="sv-SE"/>
    </w:rPr>
  </w:style>
  <w:style w:type="paragraph" w:customStyle="1" w:styleId="Inbjudaninfo">
    <w:name w:val="Inbjudan info"/>
    <w:qFormat/>
    <w:rsid w:val="00BA75B5"/>
    <w:pPr>
      <w:spacing w:after="0"/>
      <w:ind w:left="1560" w:hanging="1418"/>
    </w:pPr>
    <w:rPr>
      <w:rFonts w:ascii="Arial" w:hAnsi="Arial" w:cs="Arial"/>
      <w:b/>
      <w:color w:val="000000" w:themeColor="text1"/>
      <w:lang w:val="sv-SE"/>
    </w:rPr>
  </w:style>
  <w:style w:type="paragraph" w:customStyle="1" w:styleId="Programinbjudan">
    <w:name w:val="Program inbjudan"/>
    <w:basedOn w:val="Normal"/>
    <w:qFormat/>
    <w:rsid w:val="00D83ED0"/>
    <w:pPr>
      <w:tabs>
        <w:tab w:val="left" w:pos="1701"/>
      </w:tabs>
      <w:spacing w:after="40"/>
      <w:ind w:left="3828" w:hanging="1560"/>
    </w:pPr>
    <w:rPr>
      <w:rFonts w:cs="Arial"/>
      <w:b/>
      <w:color w:val="00507D" w:themeColor="text2"/>
    </w:rPr>
  </w:style>
  <w:style w:type="paragraph" w:customStyle="1" w:styleId="Programinbkudanrubrik">
    <w:name w:val="Program inbkudan rubrik"/>
    <w:basedOn w:val="Programinbjudan"/>
    <w:next w:val="Programinbjudan"/>
    <w:qFormat/>
    <w:rsid w:val="005A0304"/>
    <w:pPr>
      <w:spacing w:line="260" w:lineRule="atLeast"/>
    </w:pPr>
    <w:rPr>
      <w:b w:val="0"/>
    </w:rPr>
  </w:style>
  <w:style w:type="paragraph" w:customStyle="1" w:styleId="Programpunkter">
    <w:name w:val="Programpunkter"/>
    <w:basedOn w:val="Programinbjudan"/>
    <w:qFormat/>
    <w:rsid w:val="00D83ED0"/>
    <w:pPr>
      <w:tabs>
        <w:tab w:val="clear" w:pos="1701"/>
      </w:tabs>
      <w:ind w:firstLine="0"/>
    </w:pPr>
    <w:rPr>
      <w:b w:val="0"/>
      <w:bCs/>
      <w:color w:val="000000" w:themeColor="text1"/>
    </w:rPr>
  </w:style>
  <w:style w:type="paragraph" w:styleId="Liststycke">
    <w:name w:val="List Paragraph"/>
    <w:basedOn w:val="Normal"/>
    <w:uiPriority w:val="34"/>
    <w:rsid w:val="004536C0"/>
    <w:pPr>
      <w:numPr>
        <w:numId w:val="9"/>
      </w:numPr>
      <w:ind w:left="2552" w:hanging="284"/>
      <w:contextualSpacing/>
    </w:pPr>
  </w:style>
  <w:style w:type="paragraph" w:styleId="Normalwebb">
    <w:name w:val="Normal (Web)"/>
    <w:basedOn w:val="Normal"/>
    <w:uiPriority w:val="99"/>
    <w:unhideWhenUsed/>
    <w:rsid w:val="00BB00A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BB00AB"/>
  </w:style>
  <w:style w:type="character" w:styleId="Betoning">
    <w:name w:val="Emphasis"/>
    <w:basedOn w:val="Standardstycketeckensnitt"/>
    <w:uiPriority w:val="20"/>
    <w:qFormat/>
    <w:rsid w:val="00FA16C1"/>
    <w:rPr>
      <w:i/>
      <w:iCs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7D153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7D153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7D153E"/>
    <w:rPr>
      <w:rFonts w:ascii="Arial" w:hAnsi="Arial"/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D153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D153E"/>
    <w:rPr>
      <w:rFonts w:ascii="Arial" w:hAnsi="Arial"/>
      <w:b/>
      <w:bCs/>
      <w:sz w:val="20"/>
      <w:szCs w:val="20"/>
      <w:lang w:val="sv-S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F4EFA"/>
    <w:rPr>
      <w:color w:val="605E5C"/>
      <w:shd w:val="clear" w:color="auto" w:fill="E1DFDD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572E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572EA8"/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y2iqfc">
    <w:name w:val="y2iqfc"/>
    <w:basedOn w:val="Standardstycketeckensnitt"/>
    <w:rsid w:val="00572EA8"/>
  </w:style>
  <w:style w:type="character" w:styleId="Olstomnmnande">
    <w:name w:val="Unresolved Mention"/>
    <w:basedOn w:val="Standardstycketeckensnitt"/>
    <w:uiPriority w:val="99"/>
    <w:semiHidden/>
    <w:unhideWhenUsed/>
    <w:rsid w:val="00004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jo57\AppData\Local\Temp\notes223C57\RCC_inbjudan_workshop_PET_CT.dotx" TargetMode="External"/></Relationships>
</file>

<file path=word/theme/theme1.xml><?xml version="1.0" encoding="utf-8"?>
<a:theme xmlns:a="http://schemas.openxmlformats.org/drawingml/2006/main" name="RC">
  <a:themeElements>
    <a:clrScheme name="RCC">
      <a:dk1>
        <a:srgbClr val="000000"/>
      </a:dk1>
      <a:lt1>
        <a:srgbClr val="FFFFFF"/>
      </a:lt1>
      <a:dk2>
        <a:srgbClr val="00507D"/>
      </a:dk2>
      <a:lt2>
        <a:srgbClr val="EEECE1"/>
      </a:lt2>
      <a:accent1>
        <a:srgbClr val="00B3F6"/>
      </a:accent1>
      <a:accent2>
        <a:srgbClr val="FFB14D"/>
      </a:accent2>
      <a:accent3>
        <a:srgbClr val="005059"/>
      </a:accent3>
      <a:accent4>
        <a:srgbClr val="1997A2"/>
      </a:accent4>
      <a:accent5>
        <a:srgbClr val="A29B96"/>
      </a:accent5>
      <a:accent6>
        <a:srgbClr val="E56284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75BF2-5543-421D-B75B-E2AAA04A6AC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13b610e-d3b5-490f-b165-988100e8232a}" enabled="1" method="Standard" siteId="{5a4ba6f9-f531-4f32-9467-398f19e69de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RCC_inbjudan_workshop_PET_CT</Template>
  <TotalTime>1</TotalTime>
  <Pages>1</Pages>
  <Words>299</Words>
  <Characters>1590</Characters>
  <Application>Microsoft Office Word</Application>
  <DocSecurity>0</DocSecurity>
  <Lines>13</Lines>
  <Paragraphs>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Brevmall Regionalt cancercentrum väst</vt:lpstr>
      <vt:lpstr>Brevmall Regionalt cancercentrum väst</vt:lpstr>
      <vt:lpstr>Brevmall Regionalt cancercentrum väst</vt:lpstr>
    </vt:vector>
  </TitlesOfParts>
  <Company>Hewlett-Packard</Company>
  <LinksUpToDate>false</LinksUpToDate>
  <CharactersWithSpaces>1886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 Regionalt cancercentrum väst</dc:title>
  <dc:creator>Anna Selberg Jonasson</dc:creator>
  <cp:lastModifiedBy>Ulrika Bergfors</cp:lastModifiedBy>
  <cp:revision>4</cp:revision>
  <cp:lastPrinted>2025-02-04T14:55:00Z</cp:lastPrinted>
  <dcterms:created xsi:type="dcterms:W3CDTF">2025-03-18T09:54:00Z</dcterms:created>
  <dcterms:modified xsi:type="dcterms:W3CDTF">2025-03-18T12:32:00Z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13c82679,72a113e5,364c54ad</vt:lpwstr>
  </property>
  <property fmtid="{D5CDD505-2E9C-101B-9397-08002B2CF9AE}" pid="3" name="ClassificationContentMarkingHeaderFontProps">
    <vt:lpwstr>#000000,8,Calibri</vt:lpwstr>
  </property>
  <property fmtid="{D5CDD505-2E9C-101B-9397-08002B2CF9AE}" pid="4" name="ClassificationContentMarkingHeaderText">
    <vt:lpwstr>Begränsad delning</vt:lpwstr>
  </property>
</Properties>
</file>